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CCE" w:rsidRPr="006C1CCE" w:rsidRDefault="006C1CCE" w:rsidP="006C1CCE">
      <w:pPr>
        <w:keepNext/>
        <w:keepLines/>
        <w:spacing w:before="480"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04825" cy="628650"/>
            <wp:effectExtent l="0" t="0" r="9525" b="0"/>
            <wp:docPr id="1" name="Рисунок 1" descr="gerb чб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 чб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1CCE" w:rsidRPr="006C1CCE" w:rsidRDefault="006C1CCE" w:rsidP="006C1CC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Сахалинская область</w:t>
      </w:r>
    </w:p>
    <w:p w:rsidR="006C1CCE" w:rsidRPr="006C1CCE" w:rsidRDefault="006C1CCE" w:rsidP="006C1CCE">
      <w:pPr>
        <w:keepNext/>
        <w:keepLines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КОНТРОЛЬНО – СЧЕТНАЯ ПАЛАТА </w:t>
      </w:r>
    </w:p>
    <w:p w:rsidR="006C1CCE" w:rsidRPr="006C1CCE" w:rsidRDefault="006C1CCE" w:rsidP="006C1CCE">
      <w:pPr>
        <w:spacing w:after="0" w:line="240" w:lineRule="auto"/>
        <w:ind w:firstLine="709"/>
        <w:jc w:val="center"/>
        <w:rPr>
          <w:rFonts w:ascii="Times New Roman" w:eastAsia="Franklin Gothic Book" w:hAnsi="Times New Roman" w:cs="Times New Roman"/>
          <w:b/>
          <w:sz w:val="24"/>
          <w:szCs w:val="24"/>
          <w:lang w:eastAsia="ru-RU"/>
        </w:rPr>
      </w:pPr>
      <w:r w:rsidRPr="006C1CCE">
        <w:rPr>
          <w:rFonts w:ascii="Times New Roman" w:eastAsia="Franklin Gothic Book" w:hAnsi="Times New Roman" w:cs="Times New Roman"/>
          <w:b/>
          <w:sz w:val="24"/>
          <w:szCs w:val="24"/>
          <w:lang w:eastAsia="ru-RU"/>
        </w:rPr>
        <w:t>УГЛЕГОРСКОГО ГОРОДСКОГО ОКРУГА</w:t>
      </w:r>
    </w:p>
    <w:p w:rsidR="006C1CCE" w:rsidRPr="006C1CCE" w:rsidRDefault="006C1CCE" w:rsidP="006C1CCE">
      <w:pPr>
        <w:spacing w:after="0" w:line="240" w:lineRule="auto"/>
        <w:ind w:firstLine="709"/>
        <w:jc w:val="center"/>
        <w:rPr>
          <w:rFonts w:ascii="Times New Roman" w:eastAsia="Franklin Gothic Book" w:hAnsi="Times New Roman" w:cs="Times New Roman"/>
          <w:sz w:val="24"/>
          <w:szCs w:val="24"/>
          <w:lang w:eastAsia="ru-RU"/>
        </w:rPr>
      </w:pPr>
    </w:p>
    <w:p w:rsidR="006C1CCE" w:rsidRPr="006C1CCE" w:rsidRDefault="006C1CCE" w:rsidP="006C1CCE">
      <w:pPr>
        <w:pBdr>
          <w:bottom w:val="single" w:sz="4" w:space="1" w:color="auto"/>
        </w:pBd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694920, г. Углегорск, ул. Свободная, д. </w:t>
      </w:r>
      <w:proofErr w:type="gramStart"/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1,</w:t>
      </w:r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proofErr w:type="gramEnd"/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KSP</w:t>
      </w: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proofErr w:type="spellStart"/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uglegorsk</w:t>
      </w:r>
      <w:proofErr w:type="spellEnd"/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spellStart"/>
      <w:r w:rsidRPr="006C1CC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  <w:proofErr w:type="spellEnd"/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тел/факс. (42432) 45-884</w:t>
      </w:r>
    </w:p>
    <w:p w:rsidR="006C1CCE" w:rsidRDefault="006C1CCE" w:rsidP="006C1CCE">
      <w:pPr>
        <w:spacing w:after="0" w:line="240" w:lineRule="auto"/>
        <w:ind w:right="-284"/>
        <w:outlineLvl w:val="1"/>
        <w:rPr>
          <w:rFonts w:ascii="Times New Roman" w:eastAsia="Times New Roman" w:hAnsi="Times New Roman" w:cs="Times New Roman"/>
          <w:caps/>
          <w:snapToGrid w:val="0"/>
          <w:sz w:val="26"/>
          <w:szCs w:val="26"/>
          <w:lang w:eastAsia="ru-RU"/>
        </w:rPr>
      </w:pPr>
    </w:p>
    <w:p w:rsidR="006C1CCE" w:rsidRDefault="006C1CCE" w:rsidP="006C1CCE">
      <w:pPr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 w:cs="Times New Roman"/>
          <w:caps/>
          <w:snapToGrid w:val="0"/>
          <w:sz w:val="26"/>
          <w:szCs w:val="26"/>
          <w:lang w:eastAsia="ru-RU"/>
        </w:rPr>
      </w:pPr>
    </w:p>
    <w:p w:rsidR="006C1CCE" w:rsidRPr="006C1CCE" w:rsidRDefault="006C1CCE" w:rsidP="006C1CCE">
      <w:pPr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 w:cs="Times New Roman"/>
          <w:caps/>
          <w:snapToGrid w:val="0"/>
          <w:sz w:val="26"/>
          <w:szCs w:val="26"/>
          <w:lang w:eastAsia="ru-RU"/>
        </w:rPr>
      </w:pPr>
      <w:r w:rsidRPr="006C1CCE">
        <w:rPr>
          <w:rFonts w:ascii="Times New Roman" w:eastAsia="Times New Roman" w:hAnsi="Times New Roman" w:cs="Times New Roman"/>
          <w:caps/>
          <w:snapToGrid w:val="0"/>
          <w:sz w:val="26"/>
          <w:szCs w:val="26"/>
          <w:lang w:eastAsia="ru-RU"/>
        </w:rPr>
        <w:t>информация</w:t>
      </w:r>
    </w:p>
    <w:p w:rsidR="006C1CCE" w:rsidRPr="006C1CCE" w:rsidRDefault="006C1CCE" w:rsidP="006C1CCE">
      <w:pPr>
        <w:spacing w:after="0" w:line="240" w:lineRule="auto"/>
        <w:ind w:left="284" w:right="-284"/>
        <w:jc w:val="center"/>
        <w:outlineLvl w:val="1"/>
        <w:rPr>
          <w:rFonts w:ascii="Times New Roman" w:eastAsia="Times New Roman" w:hAnsi="Times New Roman" w:cs="Times New Roman"/>
          <w:caps/>
          <w:snapToGrid w:val="0"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bCs/>
          <w:caps/>
          <w:snapToGrid w:val="0"/>
          <w:sz w:val="26"/>
          <w:szCs w:val="26"/>
          <w:lang w:eastAsia="ru-RU"/>
        </w:rPr>
        <w:t>ОБ ОСНОВНЫХ ИТОГАХ КОНТРОЛЬНОГО МЕРОПРИЯТИЯ</w:t>
      </w:r>
    </w:p>
    <w:p w:rsidR="006C1CCE" w:rsidRPr="006C1CCE" w:rsidRDefault="006C1CCE" w:rsidP="006C1CCE">
      <w:pPr>
        <w:spacing w:after="0" w:line="240" w:lineRule="auto"/>
        <w:ind w:left="284" w:right="-284"/>
        <w:jc w:val="center"/>
        <w:outlineLvl w:val="2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C1CCE" w:rsidRPr="00AE5721" w:rsidRDefault="006C1CCE" w:rsidP="00AE5721">
      <w:pPr>
        <w:spacing w:after="0" w:line="240" w:lineRule="auto"/>
        <w:ind w:right="-1" w:firstLine="709"/>
        <w:jc w:val="both"/>
        <w:outlineLvl w:val="2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Контрольно-счётная палата Углегорского городского округа  в соответствии с п. 1</w:t>
      </w:r>
      <w:r w:rsidR="00AE5721" w:rsidRP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 работы контрольно-счетной палаты Углегорского городск</w:t>
      </w:r>
      <w:r w:rsidR="00F17DA7" w:rsidRP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округа на 2024 год, статьей 9 Положения о контрольно-счетной палате Углегорского городского округа, утвержденного решением Собрания Углегорского городского округа от 20.04.2023 №465 провела контрольное мероприятие «</w:t>
      </w:r>
      <w:r w:rsidR="00AE5721" w:rsidRPr="00AE572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="00AE5721" w:rsidRPr="00AE572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Проверка финансово-хозяйственной деятельности муниципального бюджетного общеобразовательного учреждения средней общеобразовательной школы </w:t>
      </w:r>
      <w:proofErr w:type="spellStart"/>
      <w:r w:rsidR="00AE5721" w:rsidRPr="00AE572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с.Лесогорское</w:t>
      </w:r>
      <w:proofErr w:type="spellEnd"/>
      <w:r w:rsidR="00AE5721" w:rsidRPr="00AE572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включая аудит в сфере закупок за 2023 год, текущий период 2024 года»</w:t>
      </w:r>
    </w:p>
    <w:p w:rsidR="00AE5721" w:rsidRPr="00AE5721" w:rsidRDefault="006C1CCE" w:rsidP="00AE57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(цели) контрольного мероприятия: </w:t>
      </w:r>
      <w:r w:rsidR="00AE5721" w:rsidRP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финансово-хозяйственная деятельность </w:t>
      </w:r>
      <w:r w:rsidR="00AE5721" w:rsidRPr="00AE572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муниципального бюджетного общеобразовательного учреждения средней общеобразовательной школы с. </w:t>
      </w:r>
      <w:proofErr w:type="spellStart"/>
      <w:r w:rsidR="00AE5721" w:rsidRPr="00AE572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Лесогорское</w:t>
      </w:r>
      <w:proofErr w:type="spellEnd"/>
      <w:r w:rsidR="00AE5721" w:rsidRP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процесс использования бюджетных средств, направленных на осуществление муниципальных закупок в соответствии с требованиями законодательства о контрактной системе в сфере закупок</w:t>
      </w:r>
    </w:p>
    <w:p w:rsidR="00AE5721" w:rsidRDefault="006C1CCE" w:rsidP="00AE572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(объекты) контрольного мероприятия: </w:t>
      </w:r>
      <w:r w:rsidR="00AE5721" w:rsidRP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бюджетное общеобразовательное учреждение средняя общеобразовательная школа с. </w:t>
      </w:r>
      <w:proofErr w:type="spellStart"/>
      <w:r w:rsidR="00AE5721" w:rsidRP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Лесогорское</w:t>
      </w:r>
      <w:proofErr w:type="spellEnd"/>
      <w:r w:rsidR="00AE5721" w:rsidRP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Углегорского городского округа Сахалинской области.</w:t>
      </w:r>
    </w:p>
    <w:p w:rsidR="006C1CCE" w:rsidRPr="005E6A15" w:rsidRDefault="006C1CCE" w:rsidP="00215552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проведенного контрольного мероприятия выявлено: </w:t>
      </w:r>
    </w:p>
    <w:p w:rsidR="00AE5721" w:rsidRPr="006F72F5" w:rsidRDefault="00AE5721" w:rsidP="00AE5721">
      <w:pPr>
        <w:pStyle w:val="a7"/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6F72F5">
        <w:rPr>
          <w:sz w:val="25"/>
          <w:szCs w:val="25"/>
        </w:rPr>
        <w:t xml:space="preserve">Устав муниципального бюджетного учреждения СОШ с. </w:t>
      </w:r>
      <w:proofErr w:type="spellStart"/>
      <w:r w:rsidRPr="006F72F5">
        <w:rPr>
          <w:sz w:val="25"/>
          <w:szCs w:val="25"/>
        </w:rPr>
        <w:t>Лесогорское</w:t>
      </w:r>
      <w:proofErr w:type="spellEnd"/>
      <w:r w:rsidRPr="006F72F5">
        <w:rPr>
          <w:sz w:val="25"/>
          <w:szCs w:val="25"/>
        </w:rPr>
        <w:t xml:space="preserve"> не соответствует нормам Федерального законодательства от 29.12.2012 № 273-ФЗ;</w:t>
      </w:r>
    </w:p>
    <w:p w:rsidR="00AE5721" w:rsidRPr="006F72F5" w:rsidRDefault="00AE5721" w:rsidP="00AE5721">
      <w:pPr>
        <w:pStyle w:val="a7"/>
        <w:numPr>
          <w:ilvl w:val="0"/>
          <w:numId w:val="1"/>
        </w:numPr>
        <w:ind w:left="0" w:firstLine="709"/>
        <w:jc w:val="both"/>
        <w:rPr>
          <w:sz w:val="25"/>
          <w:szCs w:val="25"/>
        </w:rPr>
      </w:pPr>
      <w:r w:rsidRPr="006F72F5">
        <w:rPr>
          <w:sz w:val="25"/>
          <w:szCs w:val="25"/>
        </w:rPr>
        <w:t>По результатам соблюдения требований Федерального закона от 05.04.2013 №44-ФЗ «</w:t>
      </w:r>
      <w:r w:rsidRPr="006F72F5">
        <w:rPr>
          <w:sz w:val="25"/>
          <w:szCs w:val="25"/>
          <w:lang w:eastAsia="ru-RU"/>
        </w:rPr>
        <w:t>О контрактной системе в сфере закупок товаров, работ, услуг для обеспечения государственных и муниципальных нужд»</w:t>
      </w:r>
      <w:r w:rsidRPr="006F72F5">
        <w:rPr>
          <w:sz w:val="25"/>
          <w:szCs w:val="25"/>
        </w:rPr>
        <w:t>, выявлены следующие нарушения:</w:t>
      </w:r>
    </w:p>
    <w:p w:rsidR="00AE5721" w:rsidRPr="006F72F5" w:rsidRDefault="00AE5721" w:rsidP="00AE572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F72F5">
        <w:rPr>
          <w:rFonts w:ascii="Times New Roman" w:hAnsi="Times New Roman" w:cs="Times New Roman"/>
          <w:sz w:val="25"/>
          <w:szCs w:val="25"/>
        </w:rPr>
        <w:t>- при изучении условий заключенных контрактов (договоров) установлено не соответствие, нормам части 5,7,8 ст. 34 Федерального закона 44-ФЗ;</w:t>
      </w:r>
    </w:p>
    <w:p w:rsidR="00AE5721" w:rsidRPr="006F72F5" w:rsidRDefault="00AE5721" w:rsidP="00AE5721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  <w:r w:rsidRPr="006F72F5">
        <w:rPr>
          <w:rFonts w:ascii="Times New Roman" w:hAnsi="Times New Roman" w:cs="Times New Roman"/>
          <w:sz w:val="25"/>
          <w:szCs w:val="25"/>
        </w:rPr>
        <w:t>- отмечен низкий уровень проведенных конкурентным способом процедур, предпочтение отдаётся закупкам у единственного поста</w:t>
      </w:r>
      <w:r>
        <w:rPr>
          <w:rFonts w:ascii="Times New Roman" w:hAnsi="Times New Roman" w:cs="Times New Roman"/>
          <w:sz w:val="25"/>
          <w:szCs w:val="25"/>
        </w:rPr>
        <w:t>вщика (подрядчика, исполнителя);</w:t>
      </w:r>
    </w:p>
    <w:p w:rsidR="00AE5721" w:rsidRPr="006F72F5" w:rsidRDefault="00AE5721" w:rsidP="00AE5721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</w:rPr>
      </w:pPr>
      <w:r w:rsidRPr="006F72F5">
        <w:rPr>
          <w:rFonts w:ascii="Times New Roman" w:hAnsi="Times New Roman" w:cs="Times New Roman"/>
          <w:sz w:val="25"/>
          <w:szCs w:val="25"/>
        </w:rPr>
        <w:t>- планы-графики закупок товаров, работ, услуг на 2023-2024 год не содержат объемы закупок, утвержденные планом финансово-хозяйственной деятельности учреждения</w:t>
      </w:r>
      <w:r>
        <w:rPr>
          <w:rFonts w:ascii="Times New Roman" w:hAnsi="Times New Roman" w:cs="Times New Roman"/>
          <w:sz w:val="25"/>
          <w:szCs w:val="25"/>
        </w:rPr>
        <w:t>.</w:t>
      </w:r>
    </w:p>
    <w:p w:rsidR="00AE5721" w:rsidRPr="006F72F5" w:rsidRDefault="00AE5721" w:rsidP="00AE572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3. </w:t>
      </w:r>
      <w:r w:rsidRPr="006F72F5">
        <w:rPr>
          <w:rFonts w:ascii="Times New Roman" w:eastAsia="Times New Roman" w:hAnsi="Times New Roman" w:cs="Times New Roman"/>
          <w:sz w:val="25"/>
          <w:szCs w:val="25"/>
        </w:rPr>
        <w:t xml:space="preserve">Выявлено нарушений на сумму </w:t>
      </w:r>
      <w:r>
        <w:rPr>
          <w:rFonts w:ascii="Times New Roman" w:eastAsia="Times New Roman" w:hAnsi="Times New Roman" w:cs="Times New Roman"/>
          <w:sz w:val="25"/>
          <w:szCs w:val="25"/>
        </w:rPr>
        <w:t>852,0</w:t>
      </w:r>
      <w:r w:rsidRPr="006F72F5">
        <w:rPr>
          <w:rFonts w:ascii="Times New Roman" w:eastAsia="Times New Roman" w:hAnsi="Times New Roman" w:cs="Times New Roman"/>
          <w:sz w:val="25"/>
          <w:szCs w:val="25"/>
        </w:rPr>
        <w:t xml:space="preserve"> тыс. рублей, в том числе неэффективно потраченных средств бюджета – </w:t>
      </w:r>
      <w:r>
        <w:rPr>
          <w:rFonts w:ascii="Times New Roman" w:eastAsia="Times New Roman" w:hAnsi="Times New Roman" w:cs="Times New Roman"/>
          <w:sz w:val="25"/>
          <w:szCs w:val="25"/>
        </w:rPr>
        <w:t>852,0</w:t>
      </w:r>
      <w:r w:rsidRPr="006F72F5">
        <w:rPr>
          <w:rFonts w:ascii="Times New Roman" w:eastAsia="Times New Roman" w:hAnsi="Times New Roman" w:cs="Times New Roman"/>
          <w:sz w:val="25"/>
          <w:szCs w:val="25"/>
        </w:rPr>
        <w:t xml:space="preserve"> тыс. рублей.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 Так, при визуальном осмотре выполненных работ по контракту на благоустройство территории пришкольной беседки МБОУ СОШ с.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Лесогорское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gramStart"/>
      <w:r w:rsidRPr="006F72F5">
        <w:rPr>
          <w:rFonts w:ascii="Times New Roman" w:eastAsia="Times New Roman" w:hAnsi="Times New Roman" w:cs="Times New Roman"/>
          <w:sz w:val="25"/>
          <w:szCs w:val="25"/>
        </w:rPr>
        <w:t>выявлены  не</w:t>
      </w:r>
      <w:proofErr w:type="gramEnd"/>
      <w:r w:rsidRPr="006F72F5">
        <w:rPr>
          <w:rFonts w:ascii="Times New Roman" w:eastAsia="Times New Roman" w:hAnsi="Times New Roman" w:cs="Times New Roman"/>
          <w:sz w:val="25"/>
          <w:szCs w:val="25"/>
        </w:rPr>
        <w:t xml:space="preserve"> ровные участки резинового покрытия, поверхность вспучена и местами разрушена.</w:t>
      </w:r>
      <w:r w:rsidRPr="006F72F5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AE5721">
        <w:rPr>
          <w:rFonts w:ascii="Times New Roman" w:eastAsia="Times New Roman" w:hAnsi="Times New Roman" w:cs="Times New Roman"/>
          <w:sz w:val="25"/>
          <w:szCs w:val="25"/>
        </w:rPr>
        <w:t xml:space="preserve">Требуется полная замена покрытия. </w:t>
      </w:r>
    </w:p>
    <w:p w:rsidR="00AE5721" w:rsidRDefault="00AE5721" w:rsidP="006C1CC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EA" w:rsidRDefault="009C7EEA" w:rsidP="006C1CC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C7EEA" w:rsidRDefault="009C7EEA" w:rsidP="006C1CC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552" w:rsidRPr="005E6A15" w:rsidRDefault="00215552" w:rsidP="006C1CCE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контрольного мероприятия, в целях устранения выявленных нарушений и недостатков, в адрес муниципального бюджетного </w:t>
      </w:r>
      <w:r w:rsid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общеобразовательного учреждения средней общеобразовательной школы с. </w:t>
      </w:r>
      <w:proofErr w:type="spellStart"/>
      <w:r w:rsid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Лесогорское</w:t>
      </w:r>
      <w:proofErr w:type="spellEnd"/>
      <w:r w:rsid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Углегорского городского округа Сахалинской области</w:t>
      </w: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направлено представление со сроком исполнения до </w:t>
      </w:r>
      <w:r w:rsid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>27</w:t>
      </w:r>
      <w:r w:rsidR="00E205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E5721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года.</w:t>
      </w:r>
    </w:p>
    <w:p w:rsidR="006C1CCE" w:rsidRDefault="00215552" w:rsidP="009C7E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пре</w:t>
      </w:r>
      <w:r w:rsidR="009C7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дставлены в установленный срок. В целях устранения выявленных нарушений и недостатков, МБОУ СОШ с. </w:t>
      </w:r>
      <w:proofErr w:type="spellStart"/>
      <w:r w:rsidR="009C7EEA"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Лесогорское</w:t>
      </w:r>
      <w:proofErr w:type="spellEnd"/>
      <w:r w:rsidR="009C7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 подрядчика ИП </w:t>
      </w:r>
      <w:proofErr w:type="spellStart"/>
      <w:r w:rsidR="009C7EEA">
        <w:rPr>
          <w:rFonts w:ascii="Times New Roman" w:eastAsia="Times New Roman" w:hAnsi="Times New Roman" w:cs="Times New Roman"/>
          <w:sz w:val="24"/>
          <w:szCs w:val="24"/>
          <w:lang w:eastAsia="ru-RU"/>
        </w:rPr>
        <w:t>Жадаева</w:t>
      </w:r>
      <w:proofErr w:type="spellEnd"/>
      <w:r w:rsidR="009C7E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направлено претензионное письмо о необходимости замены резинового покрытия. В соответствии с гарантийным письмом от 21.10.2024 №12/2024, работы по устранению выявленных дефектов будут выполнены в срок до 01.07.2025 в связи с необходимостью соблюдения технологических условий устройства резинового покрытия</w:t>
      </w:r>
      <w:r w:rsidR="00746F5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1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предписания </w:t>
      </w:r>
      <w:r w:rsidR="00B21337">
        <w:rPr>
          <w:rFonts w:ascii="Times New Roman" w:eastAsia="Times New Roman" w:hAnsi="Times New Roman" w:cs="Times New Roman"/>
          <w:sz w:val="24"/>
          <w:szCs w:val="24"/>
          <w:lang w:eastAsia="ru-RU"/>
        </w:rPr>
        <w:t>взято на контроль</w:t>
      </w:r>
      <w:bookmarkStart w:id="0" w:name="_GoBack"/>
      <w:bookmarkEnd w:id="0"/>
      <w:r w:rsidR="00D158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КСП УГО.</w:t>
      </w:r>
    </w:p>
    <w:p w:rsidR="00746F53" w:rsidRDefault="00746F53" w:rsidP="009C7E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Проведены мероприятия по недопущению нарушений требований и условий заключаемых контрактов, установленных требованиями действующего законодательства, в план-график закупок на 2024 год внесены изменения в соответствии с планом финансово-хозяйственной деятельности МБОУ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Лесогорское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2024 год.</w:t>
      </w:r>
    </w:p>
    <w:p w:rsidR="00746F53" w:rsidRDefault="00746F53" w:rsidP="009C7E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Углегорского городского округа от 23.10.2024 №887-п/24 внесены изменения в Устав МБОУ СОШ с.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Лесогорское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6F53" w:rsidRPr="006C1CCE" w:rsidRDefault="00746F53" w:rsidP="009C7EEA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CCE" w:rsidRPr="006C1CCE" w:rsidRDefault="006C1CCE" w:rsidP="006C1CCE">
      <w:pPr>
        <w:spacing w:after="0" w:line="240" w:lineRule="auto"/>
        <w:ind w:left="284" w:right="-284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C1CCE" w:rsidRPr="006C1CCE" w:rsidRDefault="006C1CCE" w:rsidP="006C1CC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</w:t>
      </w:r>
      <w:r w:rsidRPr="006C1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6C1C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КСП </w:t>
      </w:r>
      <w:r w:rsidRPr="006C1CC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</w:t>
      </w:r>
      <w:r w:rsidR="00215552" w:rsidRPr="005E6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</w:t>
      </w:r>
      <w:r w:rsidR="005E6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</w:t>
      </w:r>
      <w:r w:rsidR="00215552" w:rsidRPr="005E6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</w:t>
      </w:r>
      <w:r w:rsidR="00BB6FD4" w:rsidRPr="005E6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215552" w:rsidRPr="005E6A1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</w:t>
      </w:r>
      <w:r w:rsidR="00215552"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А.А. </w:t>
      </w:r>
      <w:proofErr w:type="spellStart"/>
      <w:r w:rsidR="00215552" w:rsidRPr="005E6A1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Ветрова</w:t>
      </w:r>
      <w:proofErr w:type="spellEnd"/>
    </w:p>
    <w:p w:rsidR="004F1D61" w:rsidRDefault="004F1D61"/>
    <w:sectPr w:rsidR="004F1D61" w:rsidSect="0021555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Book">
    <w:altName w:val="Franklin Gothic Medium"/>
    <w:charset w:val="CC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E6E22"/>
    <w:multiLevelType w:val="hybridMultilevel"/>
    <w:tmpl w:val="470643F8"/>
    <w:lvl w:ilvl="0" w:tplc="DB7A63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79DA"/>
    <w:rsid w:val="00215552"/>
    <w:rsid w:val="003621B1"/>
    <w:rsid w:val="004F1D61"/>
    <w:rsid w:val="005313DE"/>
    <w:rsid w:val="005E6A15"/>
    <w:rsid w:val="006C1CCE"/>
    <w:rsid w:val="00746F53"/>
    <w:rsid w:val="009C7EEA"/>
    <w:rsid w:val="00AE5721"/>
    <w:rsid w:val="00B21337"/>
    <w:rsid w:val="00BB6FD4"/>
    <w:rsid w:val="00C10741"/>
    <w:rsid w:val="00D158AA"/>
    <w:rsid w:val="00E2050F"/>
    <w:rsid w:val="00F17DA7"/>
    <w:rsid w:val="00F2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82A05"/>
  <w15:chartTrackingRefBased/>
  <w15:docId w15:val="{F3E6378A-C80C-40D5-B32C-58F217764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6F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B6FD4"/>
    <w:rPr>
      <w:rFonts w:ascii="Segoe UI" w:hAnsi="Segoe UI" w:cs="Segoe UI"/>
      <w:sz w:val="18"/>
      <w:szCs w:val="18"/>
    </w:rPr>
  </w:style>
  <w:style w:type="paragraph" w:styleId="a5">
    <w:name w:val="Body Text Indent"/>
    <w:basedOn w:val="a"/>
    <w:link w:val="a6"/>
    <w:uiPriority w:val="99"/>
    <w:unhideWhenUsed/>
    <w:rsid w:val="00E2050F"/>
    <w:pPr>
      <w:spacing w:after="120" w:line="276" w:lineRule="auto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E2050F"/>
  </w:style>
  <w:style w:type="paragraph" w:styleId="a7">
    <w:name w:val="List Paragraph"/>
    <w:aliases w:val="1. Абзац списка,Bullet 1,Bullet List,Bullet Number,FooterText,LSTBUL,List Paragraph11,RSHB_Table-Normal,Table-Normal,UL,lp1,lp11,numbered,Абзац маркированнный,Булет 1,Нумерованный список_ФТ,Нумерованый список,Предусловия,ТЗ список"/>
    <w:basedOn w:val="a"/>
    <w:uiPriority w:val="34"/>
    <w:qFormat/>
    <w:rsid w:val="00AE5721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2024-11-28T22:19:00Z</cp:lastPrinted>
  <dcterms:created xsi:type="dcterms:W3CDTF">2024-11-25T01:09:00Z</dcterms:created>
  <dcterms:modified xsi:type="dcterms:W3CDTF">2024-11-28T22:20:00Z</dcterms:modified>
</cp:coreProperties>
</file>