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C9E6" w14:textId="77777777" w:rsidR="00BF4998" w:rsidRDefault="00BF4998" w:rsidP="008F56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CDF6189" wp14:editId="272EEDF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16CBA" w14:textId="77777777" w:rsidR="00BF4998" w:rsidRDefault="00BF4998" w:rsidP="008F56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4F4CBE7" w14:textId="77777777" w:rsidR="00BF4998" w:rsidRDefault="00BF4998" w:rsidP="008F569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C9B1E0E" w14:textId="6AB905F0" w:rsidR="00BF4998" w:rsidRDefault="00BF4998" w:rsidP="00BF499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10.02.2025 № 118-п/25</w:t>
      </w:r>
    </w:p>
    <w:p w14:paraId="254D99E4" w14:textId="4F54A06C" w:rsidR="00BF4998" w:rsidRDefault="00BF4998" w:rsidP="008F569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D157E52" w14:textId="77777777" w:rsidR="00BF4998" w:rsidRDefault="00BF4998" w:rsidP="008F569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BF7084">
        <w:rPr>
          <w:sz w:val="28"/>
          <w:szCs w:val="28"/>
        </w:rPr>
        <w:t>Об определении организации предоставляющей гарантированный перечень услуг по погребению умерших на те</w:t>
      </w:r>
      <w:r>
        <w:rPr>
          <w:sz w:val="28"/>
          <w:szCs w:val="28"/>
        </w:rPr>
        <w:t>рритории Углегорского муниципального</w:t>
      </w:r>
      <w:r w:rsidRPr="00BF708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BF7084">
        <w:rPr>
          <w:sz w:val="28"/>
          <w:szCs w:val="28"/>
        </w:rPr>
        <w:t xml:space="preserve"> не имеющих супруга, близких родственников, иных родственников, законного представителя или иных лиц, взявших на себя обязанности осуществлять погребение умершего с установлением зон ее деятельности</w:t>
      </w:r>
    </w:p>
    <w:p w14:paraId="2C9BD600" w14:textId="77777777" w:rsidR="00BF4998" w:rsidRDefault="00BF4998" w:rsidP="008F569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7795E">
        <w:rPr>
          <w:sz w:val="28"/>
          <w:szCs w:val="28"/>
        </w:rPr>
        <w:t xml:space="preserve">соответствии с </w:t>
      </w:r>
      <w:r w:rsidRPr="00AC0350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законом</w:t>
      </w:r>
      <w:r w:rsidRPr="00AC0350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Федеральным законом</w:t>
      </w:r>
      <w:r w:rsidRPr="00AC0350">
        <w:rPr>
          <w:sz w:val="28"/>
          <w:szCs w:val="28"/>
        </w:rPr>
        <w:t xml:space="preserve"> от </w:t>
      </w:r>
      <w:r>
        <w:rPr>
          <w:sz w:val="28"/>
          <w:szCs w:val="28"/>
        </w:rPr>
        <w:t>12.01.1996</w:t>
      </w:r>
      <w:r w:rsidRPr="00AC0350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Pr="00AC0350">
        <w:rPr>
          <w:sz w:val="28"/>
          <w:szCs w:val="28"/>
        </w:rPr>
        <w:t>-ФЗ «</w:t>
      </w:r>
      <w:r>
        <w:rPr>
          <w:sz w:val="28"/>
          <w:szCs w:val="28"/>
        </w:rPr>
        <w:t>О погребении и похоронном деле»,</w:t>
      </w:r>
      <w:r w:rsidRPr="006C5802">
        <w:rPr>
          <w:sz w:val="28"/>
          <w:szCs w:val="28"/>
        </w:rPr>
        <w:t xml:space="preserve"> </w:t>
      </w:r>
      <w:r w:rsidRPr="0047795E">
        <w:rPr>
          <w:sz w:val="28"/>
          <w:szCs w:val="28"/>
        </w:rPr>
        <w:t xml:space="preserve">руководствуясь Уставом Углегорского </w:t>
      </w:r>
      <w:r>
        <w:rPr>
          <w:sz w:val="28"/>
          <w:szCs w:val="28"/>
        </w:rPr>
        <w:t>муниципального</w:t>
      </w:r>
      <w:r w:rsidRPr="0047795E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области, </w:t>
      </w:r>
      <w:r w:rsidRPr="0047795E">
        <w:rPr>
          <w:bCs/>
          <w:sz w:val="28"/>
          <w:szCs w:val="28"/>
        </w:rPr>
        <w:t xml:space="preserve">администрация Углегорского </w:t>
      </w:r>
      <w:r>
        <w:rPr>
          <w:bCs/>
          <w:sz w:val="28"/>
          <w:szCs w:val="28"/>
        </w:rPr>
        <w:t>муниципального</w:t>
      </w:r>
      <w:r w:rsidRPr="0047795E">
        <w:rPr>
          <w:bCs/>
          <w:sz w:val="28"/>
          <w:szCs w:val="28"/>
        </w:rPr>
        <w:t xml:space="preserve"> округа </w:t>
      </w:r>
      <w:r>
        <w:rPr>
          <w:bCs/>
          <w:sz w:val="28"/>
          <w:szCs w:val="28"/>
        </w:rPr>
        <w:t xml:space="preserve">Сахалинской области </w:t>
      </w:r>
      <w:r w:rsidRPr="0047795E">
        <w:rPr>
          <w:b/>
          <w:bCs/>
          <w:sz w:val="28"/>
          <w:szCs w:val="28"/>
        </w:rPr>
        <w:t>постановляет</w:t>
      </w:r>
      <w:r w:rsidRPr="0047795E">
        <w:rPr>
          <w:bCs/>
          <w:sz w:val="28"/>
          <w:szCs w:val="28"/>
        </w:rPr>
        <w:t>:</w:t>
      </w:r>
    </w:p>
    <w:p w14:paraId="716D790A" w14:textId="77777777" w:rsidR="00BF4998" w:rsidRPr="00CD40CC" w:rsidRDefault="00BF4998" w:rsidP="00BF4998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E527A7">
        <w:rPr>
          <w:bCs/>
          <w:sz w:val="28"/>
          <w:szCs w:val="28"/>
        </w:rPr>
        <w:t xml:space="preserve">Наделить статусом </w:t>
      </w:r>
      <w:r w:rsidRPr="00E527A7">
        <w:rPr>
          <w:sz w:val="28"/>
          <w:szCs w:val="28"/>
        </w:rPr>
        <w:t>организации, предоставляющей гарантированный перечень услуг по погребению умер</w:t>
      </w:r>
      <w:r>
        <w:rPr>
          <w:sz w:val="28"/>
          <w:szCs w:val="28"/>
        </w:rPr>
        <w:t>ших на территории Углегорского муниципального</w:t>
      </w:r>
      <w:r w:rsidRPr="00E527A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E527A7">
        <w:rPr>
          <w:sz w:val="28"/>
          <w:szCs w:val="28"/>
        </w:rPr>
        <w:t>, личность которых не установлена органами внутренних дел, не имеющих супруга, близких родственников, иных родственников, законного представителя или при невозможности осуществлять ими погребение, а также при отсутствии иных лиц, взявших на себя обязанности осуществлять погребение умершего</w:t>
      </w:r>
      <w:r>
        <w:rPr>
          <w:sz w:val="28"/>
          <w:szCs w:val="28"/>
        </w:rPr>
        <w:t>:</w:t>
      </w:r>
    </w:p>
    <w:p w14:paraId="0FC979EF" w14:textId="77777777" w:rsidR="00BF4998" w:rsidRDefault="00BF4998" w:rsidP="008F569D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CD0241">
        <w:rPr>
          <w:bCs/>
          <w:sz w:val="28"/>
          <w:szCs w:val="28"/>
        </w:rPr>
        <w:t>Муниципальное бюджетное учреждение «Управление дорожно-</w:t>
      </w:r>
      <w:r>
        <w:rPr>
          <w:bCs/>
          <w:sz w:val="28"/>
          <w:szCs w:val="28"/>
        </w:rPr>
        <w:t xml:space="preserve">транспортным хозяйством». </w:t>
      </w:r>
    </w:p>
    <w:p w14:paraId="3F577EB2" w14:textId="77777777" w:rsidR="00BF4998" w:rsidRDefault="00BF4998" w:rsidP="008F569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Считать утратившим силу постановление администрации Углегорского городского округа от 29.12.2020 № 1361 «</w:t>
      </w:r>
      <w:r w:rsidRPr="00BF7084">
        <w:rPr>
          <w:bCs/>
          <w:sz w:val="28"/>
          <w:szCs w:val="28"/>
        </w:rPr>
        <w:t xml:space="preserve">Об определении организации предоставляющей гарантированный перечень услуг по погребению умерших на территории Углегорского </w:t>
      </w:r>
      <w:r>
        <w:rPr>
          <w:bCs/>
          <w:sz w:val="28"/>
          <w:szCs w:val="28"/>
        </w:rPr>
        <w:t>городского</w:t>
      </w:r>
      <w:r w:rsidRPr="00BF7084">
        <w:rPr>
          <w:bCs/>
          <w:sz w:val="28"/>
          <w:szCs w:val="28"/>
        </w:rPr>
        <w:t xml:space="preserve"> округа не имеющих супруга, близких родственников, иных родственников, законного представителя или иных лиц, </w:t>
      </w:r>
      <w:r w:rsidRPr="00BF7084">
        <w:rPr>
          <w:bCs/>
          <w:sz w:val="28"/>
          <w:szCs w:val="28"/>
        </w:rPr>
        <w:lastRenderedPageBreak/>
        <w:t>взявших на себя обязанности осуществлять погребение умершего с установлением зон ее деятельности</w:t>
      </w:r>
      <w:r>
        <w:rPr>
          <w:bCs/>
          <w:sz w:val="28"/>
          <w:szCs w:val="28"/>
        </w:rPr>
        <w:t>».</w:t>
      </w:r>
    </w:p>
    <w:p w14:paraId="1AA44756" w14:textId="77777777" w:rsidR="00BF4998" w:rsidRPr="00BF7084" w:rsidRDefault="00BF4998" w:rsidP="008F569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BF7084">
        <w:rPr>
          <w:bCs/>
          <w:sz w:val="28"/>
          <w:szCs w:val="28"/>
        </w:rPr>
        <w:t>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B516B76" w14:textId="77777777" w:rsidR="00BF4998" w:rsidRPr="00BF7084" w:rsidRDefault="00BF4998" w:rsidP="008F569D">
      <w:pPr>
        <w:spacing w:after="72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BF7084">
        <w:rPr>
          <w:bCs/>
          <w:sz w:val="28"/>
          <w:szCs w:val="28"/>
        </w:rPr>
        <w:t>. 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021C33F1B07416CB51EE49B6A3E19B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F4998" w:rsidRPr="00EB641E" w14:paraId="6CC65BD4" w14:textId="77777777" w:rsidTr="008F569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D9450B3" w14:textId="77777777" w:rsidR="00BF4998" w:rsidRPr="009B2595" w:rsidRDefault="00BF4998" w:rsidP="008F569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DE8E420" w14:textId="77777777" w:rsidR="00BF4998" w:rsidRPr="009B3ED5" w:rsidRDefault="00BF4998" w:rsidP="008F569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26518EB" wp14:editId="1B79C4C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A849EA2" w14:textId="77777777" w:rsidR="00BF4998" w:rsidRPr="006233F0" w:rsidRDefault="00BF4998" w:rsidP="008F569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0BDCFF3" w14:textId="77777777" w:rsidR="00BF4998" w:rsidRPr="0073527A" w:rsidRDefault="00BF4998" w:rsidP="00BF4998">
      <w:pPr>
        <w:tabs>
          <w:tab w:val="left" w:pos="3231"/>
        </w:tabs>
        <w:rPr>
          <w:sz w:val="28"/>
          <w:szCs w:val="28"/>
        </w:rPr>
      </w:pPr>
    </w:p>
    <w:p w14:paraId="28AF92ED" w14:textId="77777777" w:rsidR="003A0AFD" w:rsidRDefault="003A0AFD"/>
    <w:sectPr w:rsidR="003A0AFD" w:rsidSect="00BF4998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616C" w14:textId="77777777" w:rsidR="00BF4998" w:rsidRDefault="00BF4998">
    <w:pPr>
      <w:pStyle w:val="ac"/>
    </w:pPr>
    <w:r>
      <w:t>148-п/25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6FA9"/>
    <w:multiLevelType w:val="multilevel"/>
    <w:tmpl w:val="FEA0F6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num w:numId="1" w16cid:durableId="105134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98"/>
    <w:rsid w:val="000273D1"/>
    <w:rsid w:val="000A7B20"/>
    <w:rsid w:val="003A0AFD"/>
    <w:rsid w:val="003E5BC6"/>
    <w:rsid w:val="00756762"/>
    <w:rsid w:val="00B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4F34"/>
  <w15:chartTrackingRefBased/>
  <w15:docId w15:val="{AB1E0847-0919-4946-92B3-CD4D6888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9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4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9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9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F49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9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9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9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9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49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9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9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9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F49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9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9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9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9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4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4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4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49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49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49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49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49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499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F49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F499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21C33F1B07416CB51EE49B6A3E19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7342E4-7697-4A30-9D65-6D3F56BD0334}"/>
      </w:docPartPr>
      <w:docPartBody>
        <w:p w:rsidR="00E35279" w:rsidRDefault="00E35279" w:rsidP="00E35279">
          <w:pPr>
            <w:pStyle w:val="E021C33F1B07416CB51EE49B6A3E19B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279"/>
    <w:rsid w:val="000273D1"/>
    <w:rsid w:val="00E3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5279"/>
    <w:rPr>
      <w:color w:val="808080"/>
    </w:rPr>
  </w:style>
  <w:style w:type="paragraph" w:customStyle="1" w:styleId="8443CEE290FA4F918787E761FA1C94B1">
    <w:name w:val="8443CEE290FA4F918787E761FA1C94B1"/>
    <w:rsid w:val="00E35279"/>
  </w:style>
  <w:style w:type="paragraph" w:customStyle="1" w:styleId="E021C33F1B07416CB51EE49B6A3E19B1">
    <w:name w:val="E021C33F1B07416CB51EE49B6A3E19B1"/>
    <w:rsid w:val="00E352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2025-02-09T23:16:00Z</dcterms:created>
  <dcterms:modified xsi:type="dcterms:W3CDTF">2025-02-09T23:17:00Z</dcterms:modified>
</cp:coreProperties>
</file>