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4A6A1" w14:textId="77777777" w:rsidR="00A41082" w:rsidRDefault="00A41082" w:rsidP="00A50AE7">
      <w:pPr>
        <w:widowControl w:val="0"/>
        <w:autoSpaceDE w:val="0"/>
        <w:autoSpaceDN w:val="0"/>
        <w:adjustRightInd w:val="0"/>
        <w:spacing w:after="120"/>
        <w:jc w:val="center"/>
        <w:rPr>
          <w:b/>
          <w:sz w:val="28"/>
          <w:szCs w:val="28"/>
        </w:rPr>
      </w:pPr>
      <w:r w:rsidRPr="008D3793">
        <w:rPr>
          <w:noProof/>
        </w:rPr>
        <w:drawing>
          <wp:inline distT="0" distB="0" distL="0" distR="0" wp14:anchorId="1B077C65" wp14:editId="45ED1555">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4"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36A93AEB" w14:textId="77777777" w:rsidR="00A41082" w:rsidRDefault="00A41082" w:rsidP="00A50AE7">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15460757" w14:textId="77777777" w:rsidR="00A41082" w:rsidRDefault="00A41082" w:rsidP="00A50AE7">
      <w:pPr>
        <w:widowControl w:val="0"/>
        <w:autoSpaceDE w:val="0"/>
        <w:autoSpaceDN w:val="0"/>
        <w:adjustRightInd w:val="0"/>
        <w:spacing w:after="480"/>
        <w:jc w:val="center"/>
        <w:rPr>
          <w:b/>
          <w:sz w:val="36"/>
          <w:szCs w:val="36"/>
        </w:rPr>
      </w:pPr>
      <w:r>
        <w:rPr>
          <w:b/>
          <w:sz w:val="36"/>
          <w:szCs w:val="36"/>
        </w:rPr>
        <w:t>ПОСТАНОВЛЕНИЕ</w:t>
      </w:r>
    </w:p>
    <w:p w14:paraId="3A945066" w14:textId="00833DF8" w:rsidR="00A41082" w:rsidRPr="00A91438" w:rsidRDefault="00A41082" w:rsidP="00A50AE7">
      <w:pPr>
        <w:widowControl w:val="0"/>
        <w:autoSpaceDE w:val="0"/>
        <w:autoSpaceDN w:val="0"/>
        <w:adjustRightInd w:val="0"/>
        <w:rPr>
          <w:sz w:val="28"/>
          <w:szCs w:val="28"/>
        </w:rPr>
      </w:pPr>
      <w:r>
        <w:rPr>
          <w:sz w:val="28"/>
          <w:szCs w:val="28"/>
        </w:rPr>
        <w:t>о</w:t>
      </w:r>
      <w:r w:rsidRPr="00A91438">
        <w:rPr>
          <w:sz w:val="28"/>
          <w:szCs w:val="28"/>
        </w:rPr>
        <w:t>т</w:t>
      </w:r>
      <w:r>
        <w:rPr>
          <w:sz w:val="28"/>
          <w:szCs w:val="28"/>
        </w:rPr>
        <w:t xml:space="preserve"> </w:t>
      </w:r>
      <w:r>
        <w:rPr>
          <w:sz w:val="28"/>
          <w:szCs w:val="28"/>
        </w:rPr>
        <w:t>13.02.2025 № 143-п/25</w:t>
      </w:r>
    </w:p>
    <w:p w14:paraId="66DD30F2" w14:textId="77777777" w:rsidR="00A41082" w:rsidRDefault="00A41082" w:rsidP="00A50AE7">
      <w:pPr>
        <w:widowControl w:val="0"/>
        <w:autoSpaceDE w:val="0"/>
        <w:autoSpaceDN w:val="0"/>
        <w:adjustRightInd w:val="0"/>
        <w:spacing w:after="480"/>
        <w:rPr>
          <w:sz w:val="28"/>
          <w:szCs w:val="28"/>
        </w:rPr>
      </w:pPr>
      <w:r w:rsidRPr="00A91438">
        <w:rPr>
          <w:sz w:val="28"/>
          <w:szCs w:val="28"/>
        </w:rPr>
        <w:t>г. Углегорск</w:t>
      </w:r>
    </w:p>
    <w:p w14:paraId="4EAB903A" w14:textId="77777777" w:rsidR="00A41082" w:rsidRDefault="00A41082" w:rsidP="00A50AE7">
      <w:pPr>
        <w:widowControl w:val="0"/>
        <w:tabs>
          <w:tab w:val="left" w:pos="4962"/>
        </w:tabs>
        <w:autoSpaceDE w:val="0"/>
        <w:autoSpaceDN w:val="0"/>
        <w:adjustRightInd w:val="0"/>
        <w:spacing w:after="480"/>
        <w:ind w:right="4961"/>
        <w:jc w:val="both"/>
        <w:rPr>
          <w:sz w:val="28"/>
          <w:szCs w:val="28"/>
        </w:rPr>
      </w:pPr>
      <w:r>
        <w:rPr>
          <w:sz w:val="28"/>
          <w:szCs w:val="28"/>
        </w:rPr>
        <w:t>Об утверждении Реестра парковок общего пользования, расположенных на автомобильных дорогах общего пользования местного значения на территории Углегорского муниципального округа Сахалинской области</w:t>
      </w:r>
    </w:p>
    <w:p w14:paraId="26C8D285" w14:textId="77777777" w:rsidR="00A41082" w:rsidRPr="008D0CF8" w:rsidRDefault="00A41082" w:rsidP="00A50AE7">
      <w:pPr>
        <w:tabs>
          <w:tab w:val="left" w:pos="1134"/>
        </w:tabs>
        <w:ind w:firstLine="709"/>
        <w:jc w:val="both"/>
        <w:rPr>
          <w:color w:val="000000"/>
          <w:sz w:val="28"/>
          <w:szCs w:val="28"/>
        </w:rPr>
      </w:pPr>
      <w:r w:rsidRPr="00047932">
        <w:rPr>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w:t>
      </w:r>
      <w:r w:rsidRPr="008D0CF8">
        <w:rPr>
          <w:color w:val="000000"/>
          <w:sz w:val="28"/>
          <w:szCs w:val="28"/>
        </w:rPr>
        <w:t>, постановлением Правительства Сахалинской области от 24 июня 2024 года № 207 «Об утверждении порядка ведения реестра парковок общего пользования, расположенных на автомобильных дорогах регионального или межмуниципального значения, автомобильных дорогах общего пользования местного значения на территории Сахалинской области», администрация Углегорского муниципального округа Сахалинской области постановляет:</w:t>
      </w:r>
    </w:p>
    <w:p w14:paraId="0140FCCE" w14:textId="77777777" w:rsidR="00A41082" w:rsidRPr="008D0CF8" w:rsidRDefault="00A41082" w:rsidP="00A50AE7">
      <w:pPr>
        <w:tabs>
          <w:tab w:val="left" w:pos="1134"/>
        </w:tabs>
        <w:ind w:firstLine="709"/>
        <w:jc w:val="both"/>
        <w:rPr>
          <w:bCs/>
          <w:color w:val="000000"/>
          <w:sz w:val="28"/>
          <w:szCs w:val="28"/>
        </w:rPr>
      </w:pPr>
      <w:r w:rsidRPr="008D0CF8">
        <w:rPr>
          <w:color w:val="000000"/>
          <w:sz w:val="28"/>
          <w:szCs w:val="28"/>
        </w:rPr>
        <w:t xml:space="preserve">1. </w:t>
      </w:r>
      <w:r w:rsidRPr="008D0CF8">
        <w:rPr>
          <w:bCs/>
          <w:color w:val="000000"/>
          <w:sz w:val="28"/>
          <w:szCs w:val="28"/>
        </w:rPr>
        <w:t xml:space="preserve">Утвердить «Реестр </w:t>
      </w:r>
      <w:r w:rsidRPr="008D0CF8">
        <w:rPr>
          <w:bCs/>
          <w:sz w:val="28"/>
          <w:szCs w:val="28"/>
        </w:rPr>
        <w:t xml:space="preserve">парковок общего пользования, расположенных на автомобильных дорогах общего пользования местного значения на территории </w:t>
      </w:r>
      <w:r>
        <w:rPr>
          <w:sz w:val="28"/>
          <w:szCs w:val="28"/>
        </w:rPr>
        <w:t>Углегорского муниципального округа Сахалинской области</w:t>
      </w:r>
      <w:r w:rsidRPr="008D0CF8">
        <w:rPr>
          <w:bCs/>
          <w:sz w:val="28"/>
          <w:szCs w:val="28"/>
        </w:rPr>
        <w:t>» (прилагается).</w:t>
      </w:r>
    </w:p>
    <w:p w14:paraId="352F1F10" w14:textId="77777777" w:rsidR="00A41082" w:rsidRPr="008D0CF8" w:rsidRDefault="00A41082" w:rsidP="00A50AE7">
      <w:pPr>
        <w:widowControl w:val="0"/>
        <w:tabs>
          <w:tab w:val="left" w:pos="1134"/>
        </w:tabs>
        <w:ind w:firstLine="709"/>
        <w:jc w:val="both"/>
        <w:rPr>
          <w:sz w:val="28"/>
          <w:szCs w:val="28"/>
        </w:rPr>
      </w:pPr>
      <w:r w:rsidRPr="008D0CF8">
        <w:rPr>
          <w:bCs/>
          <w:sz w:val="28"/>
          <w:szCs w:val="28"/>
        </w:rPr>
        <w:t>2</w:t>
      </w:r>
      <w:r w:rsidRPr="008D0CF8">
        <w:rPr>
          <w:sz w:val="28"/>
          <w:szCs w:val="28"/>
        </w:rPr>
        <w:t xml:space="preserve">. </w:t>
      </w:r>
      <w:r w:rsidRPr="00D87955">
        <w:rPr>
          <w:sz w:val="28"/>
          <w:szCs w:val="28"/>
        </w:rPr>
        <w:t xml:space="preserve">Настоящее постановление опубликовать в </w:t>
      </w:r>
      <w:r>
        <w:rPr>
          <w:sz w:val="28"/>
          <w:szCs w:val="28"/>
        </w:rPr>
        <w:t>сетевом издании «Углегорские ведомости»</w:t>
      </w:r>
      <w:r w:rsidRPr="00D87955">
        <w:rPr>
          <w:sz w:val="28"/>
          <w:szCs w:val="28"/>
        </w:rPr>
        <w:t xml:space="preserve"> и разместить на официальном сайте администрации Углегорского </w:t>
      </w:r>
      <w:r>
        <w:rPr>
          <w:sz w:val="28"/>
          <w:szCs w:val="28"/>
        </w:rPr>
        <w:t>муниципального округа Сахалинской области</w:t>
      </w:r>
      <w:r w:rsidRPr="00D87955">
        <w:rPr>
          <w:sz w:val="28"/>
          <w:szCs w:val="28"/>
        </w:rPr>
        <w:t xml:space="preserve"> в информационно-телекоммуникационной сети «Интернет»</w:t>
      </w:r>
      <w:r w:rsidRPr="00F534FA">
        <w:rPr>
          <w:sz w:val="28"/>
          <w:szCs w:val="28"/>
        </w:rPr>
        <w:t>.</w:t>
      </w:r>
    </w:p>
    <w:p w14:paraId="6BC77371" w14:textId="77777777" w:rsidR="00A41082" w:rsidRDefault="00A41082" w:rsidP="00A50AE7">
      <w:pPr>
        <w:spacing w:after="720"/>
        <w:ind w:firstLine="709"/>
        <w:jc w:val="both"/>
        <w:rPr>
          <w:sz w:val="28"/>
          <w:szCs w:val="28"/>
        </w:rPr>
      </w:pPr>
      <w:r w:rsidRPr="008D0CF8">
        <w:rPr>
          <w:sz w:val="28"/>
          <w:szCs w:val="28"/>
        </w:rPr>
        <w:t xml:space="preserve">3. </w:t>
      </w:r>
      <w:r w:rsidRPr="00181D54">
        <w:rPr>
          <w:sz w:val="28"/>
          <w:szCs w:val="28"/>
        </w:rPr>
        <w:t xml:space="preserve">Контроль исполнения постановления возложить на </w:t>
      </w:r>
      <w:r>
        <w:rPr>
          <w:sz w:val="28"/>
          <w:szCs w:val="28"/>
        </w:rPr>
        <w:t>исполняющего обязанности</w:t>
      </w:r>
      <w:r w:rsidRPr="00181D54">
        <w:rPr>
          <w:sz w:val="28"/>
          <w:szCs w:val="28"/>
        </w:rPr>
        <w:t xml:space="preserve"> вице-мэра Углегорского </w:t>
      </w:r>
      <w:r>
        <w:rPr>
          <w:sz w:val="28"/>
          <w:szCs w:val="28"/>
        </w:rPr>
        <w:t>муниципального</w:t>
      </w:r>
      <w:r w:rsidRPr="00ED5090">
        <w:rPr>
          <w:sz w:val="28"/>
          <w:szCs w:val="28"/>
        </w:rPr>
        <w:t xml:space="preserve"> округа</w:t>
      </w:r>
      <w:r>
        <w:rPr>
          <w:sz w:val="28"/>
          <w:szCs w:val="28"/>
        </w:rPr>
        <w:t xml:space="preserve"> Сахалинской области Вахтина С.А.</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66B67B66D0AD4D17AF96BEB386654EF4"/>
          </w:placeholder>
        </w:sdtPr>
        <w:sdtEndPr>
          <w:rPr>
            <w:rFonts w:eastAsia="Times New Roman" w:cs="Arial"/>
            <w:b/>
            <w:szCs w:val="18"/>
            <w:lang w:eastAsia="ru-RU"/>
          </w:rPr>
        </w:sdtEndPr>
        <w:sdtContent>
          <w:tr w:rsidR="00A41082" w:rsidRPr="00EB641E" w14:paraId="52481817" w14:textId="77777777" w:rsidTr="00A50AE7">
            <w:trPr>
              <w:cantSplit/>
              <w:trHeight w:val="1975"/>
            </w:trPr>
            <w:tc>
              <w:tcPr>
                <w:tcW w:w="3369" w:type="dxa"/>
                <w:vAlign w:val="center"/>
              </w:tcPr>
              <w:p w14:paraId="5DA49818" w14:textId="77777777" w:rsidR="00A41082" w:rsidRPr="009B2595" w:rsidRDefault="00A41082" w:rsidP="00A50AE7">
                <w:r>
                  <w:rPr>
                    <w:rFonts w:cs="Arial"/>
                    <w:sz w:val="28"/>
                    <w:szCs w:val="28"/>
                  </w:rPr>
                  <w:t>Глава Углегорского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tcPr>
                  <w:p w14:paraId="0E6BB174" w14:textId="77777777" w:rsidR="00A41082" w:rsidRPr="009B3ED5" w:rsidRDefault="00A41082" w:rsidP="00A50AE7">
                    <w:pPr>
                      <w:pStyle w:val="6"/>
                      <w:spacing w:before="120" w:after="120"/>
                      <w:rPr>
                        <w:noProof/>
                        <w:sz w:val="28"/>
                        <w:szCs w:val="28"/>
                      </w:rPr>
                    </w:pPr>
                    <w:r w:rsidRPr="009B3ED5">
                      <w:rPr>
                        <w:noProof/>
                        <w:sz w:val="28"/>
                        <w:szCs w:val="28"/>
                      </w:rPr>
                      <w:drawing>
                        <wp:inline distT="0" distB="0" distL="0" distR="0" wp14:anchorId="5AAAEE6B" wp14:editId="6A89710F">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BEBA8EAE-BF5A-486C-A8C5-ECC9F3942E4B}">
                                        <a14:imgProps xmlns:a14="http://schemas.microsoft.com/office/drawing/2010/main">
                                          <a14:imgLayer r:embed="rId6">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548375B9" w14:textId="77777777" w:rsidR="00A41082" w:rsidRPr="006233F0" w:rsidRDefault="00A41082" w:rsidP="00A50AE7">
                <w:pPr>
                  <w:suppressAutoHyphens/>
                  <w:ind w:right="36"/>
                  <w:jc w:val="right"/>
                  <w:rPr>
                    <w:rFonts w:cs="Arial"/>
                    <w:b/>
                    <w:szCs w:val="18"/>
                  </w:rPr>
                </w:pPr>
                <w:r>
                  <w:rPr>
                    <w:rFonts w:cs="Arial"/>
                    <w:sz w:val="28"/>
                    <w:szCs w:val="28"/>
                  </w:rPr>
                  <w:t>Ф.В.</w:t>
                </w:r>
                <w:r w:rsidRPr="00EC4E76">
                  <w:rPr>
                    <w:rFonts w:cs="Arial"/>
                    <w:sz w:val="28"/>
                    <w:szCs w:val="28"/>
                    <w:lang w:val="en-US"/>
                  </w:rPr>
                  <w:t xml:space="preserve"> </w:t>
                </w:r>
                <w:r>
                  <w:rPr>
                    <w:rFonts w:cs="Arial"/>
                    <w:sz w:val="28"/>
                    <w:szCs w:val="28"/>
                  </w:rPr>
                  <w:t>Филин</w:t>
                </w:r>
              </w:p>
            </w:tc>
          </w:tr>
        </w:sdtContent>
      </w:sdt>
    </w:tbl>
    <w:p w14:paraId="32D11B0C" w14:textId="77777777" w:rsidR="00A41082" w:rsidRPr="0073527A" w:rsidRDefault="00A41082" w:rsidP="00A41082">
      <w:pPr>
        <w:tabs>
          <w:tab w:val="left" w:pos="3231"/>
        </w:tabs>
        <w:rPr>
          <w:sz w:val="28"/>
          <w:szCs w:val="28"/>
        </w:rPr>
      </w:pPr>
    </w:p>
    <w:p w14:paraId="35E3E9A7" w14:textId="77777777" w:rsidR="003A0AFD" w:rsidRDefault="003A0AFD"/>
    <w:sectPr w:rsidR="003A0AFD" w:rsidSect="00A41082">
      <w:footerReference w:type="first" r:id="rId7"/>
      <w:pgSz w:w="11906" w:h="16838"/>
      <w:pgMar w:top="568" w:right="566" w:bottom="0"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345C2" w14:textId="77777777" w:rsidR="00A41082" w:rsidRDefault="00A41082">
    <w:pPr>
      <w:pStyle w:val="ac"/>
    </w:pPr>
    <w:r>
      <w:t>159-п/25 (п)</w:t>
    </w:r>
    <w:r w:rsidRPr="000B5FEC">
      <w:t xml:space="preserve"> (</w:t>
    </w:r>
    <w:sdt>
      <w:sdtPr>
        <w:alias w:val="{TagFile}{_UIVersionString}"/>
        <w:tag w:val="{TagFile}{_UIVersionString}"/>
        <w:id w:val="-2110270230"/>
        <w:placeholder/>
      </w:sdtPr>
      <w:sdtEndPr/>
      <w:sdtContent>
        <w:r w:rsidRPr="000B5FEC">
          <w:t>версия</w:t>
        </w:r>
      </w:sdtContent>
    </w:sdt>
    <w:r w:rsidRPr="000B5FEC">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82"/>
    <w:rsid w:val="000A7B20"/>
    <w:rsid w:val="003A0AFD"/>
    <w:rsid w:val="003E5BC6"/>
    <w:rsid w:val="00756762"/>
    <w:rsid w:val="007E33BA"/>
    <w:rsid w:val="00A41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20E7"/>
  <w15:chartTrackingRefBased/>
  <w15:docId w15:val="{9FFCF3FF-A95D-4E20-9713-D4822F14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108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A4108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A4108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A4108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A4108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A4108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unhideWhenUsed/>
    <w:qFormat/>
    <w:rsid w:val="00A4108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A4108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A4108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A4108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4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4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4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41082"/>
    <w:rPr>
      <w:rFonts w:eastAsiaTheme="majorEastAsia" w:cstheme="majorBidi"/>
      <w:color w:val="2F5496" w:themeColor="accent1" w:themeShade="BF"/>
    </w:rPr>
  </w:style>
  <w:style w:type="character" w:customStyle="1" w:styleId="60">
    <w:name w:val="Заголовок 6 Знак"/>
    <w:basedOn w:val="a0"/>
    <w:link w:val="6"/>
    <w:uiPriority w:val="9"/>
    <w:rsid w:val="00A4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4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4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41082"/>
    <w:rPr>
      <w:rFonts w:eastAsiaTheme="majorEastAsia" w:cstheme="majorBidi"/>
      <w:color w:val="272727" w:themeColor="text1" w:themeTint="D8"/>
    </w:rPr>
  </w:style>
  <w:style w:type="paragraph" w:styleId="a3">
    <w:name w:val="Title"/>
    <w:basedOn w:val="a"/>
    <w:next w:val="a"/>
    <w:link w:val="a4"/>
    <w:uiPriority w:val="10"/>
    <w:qFormat/>
    <w:rsid w:val="00A4108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A4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108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A4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4108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A41082"/>
    <w:rPr>
      <w:i/>
      <w:iCs/>
      <w:color w:val="404040" w:themeColor="text1" w:themeTint="BF"/>
    </w:rPr>
  </w:style>
  <w:style w:type="paragraph" w:styleId="a7">
    <w:name w:val="List Paragraph"/>
    <w:basedOn w:val="a"/>
    <w:uiPriority w:val="34"/>
    <w:qFormat/>
    <w:rsid w:val="00A4108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A41082"/>
    <w:rPr>
      <w:i/>
      <w:iCs/>
      <w:color w:val="2F5496" w:themeColor="accent1" w:themeShade="BF"/>
    </w:rPr>
  </w:style>
  <w:style w:type="paragraph" w:styleId="a9">
    <w:name w:val="Intense Quote"/>
    <w:basedOn w:val="a"/>
    <w:next w:val="a"/>
    <w:link w:val="aa"/>
    <w:uiPriority w:val="30"/>
    <w:qFormat/>
    <w:rsid w:val="00A4108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A41082"/>
    <w:rPr>
      <w:i/>
      <w:iCs/>
      <w:color w:val="2F5496" w:themeColor="accent1" w:themeShade="BF"/>
    </w:rPr>
  </w:style>
  <w:style w:type="character" w:styleId="ab">
    <w:name w:val="Intense Reference"/>
    <w:basedOn w:val="a0"/>
    <w:uiPriority w:val="32"/>
    <w:qFormat/>
    <w:rsid w:val="00A41082"/>
    <w:rPr>
      <w:b/>
      <w:bCs/>
      <w:smallCaps/>
      <w:color w:val="2F5496" w:themeColor="accent1" w:themeShade="BF"/>
      <w:spacing w:val="5"/>
    </w:rPr>
  </w:style>
  <w:style w:type="paragraph" w:styleId="ac">
    <w:name w:val="footer"/>
    <w:basedOn w:val="a"/>
    <w:link w:val="ad"/>
    <w:uiPriority w:val="99"/>
    <w:unhideWhenUsed/>
    <w:rsid w:val="00A41082"/>
    <w:pPr>
      <w:tabs>
        <w:tab w:val="center" w:pos="4677"/>
        <w:tab w:val="right" w:pos="9355"/>
      </w:tabs>
    </w:pPr>
  </w:style>
  <w:style w:type="character" w:customStyle="1" w:styleId="ad">
    <w:name w:val="Нижний колонтитул Знак"/>
    <w:basedOn w:val="a0"/>
    <w:link w:val="ac"/>
    <w:uiPriority w:val="99"/>
    <w:rsid w:val="00A41082"/>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B67B66D0AD4D17AF96BEB386654EF4"/>
        <w:category>
          <w:name w:val="Общие"/>
          <w:gallery w:val="placeholder"/>
        </w:category>
        <w:types>
          <w:type w:val="bbPlcHdr"/>
        </w:types>
        <w:behaviors>
          <w:behavior w:val="content"/>
        </w:behaviors>
        <w:guid w:val="{A6791AD8-0AC2-4B0F-B845-45053ECC90B3}"/>
      </w:docPartPr>
      <w:docPartBody>
        <w:p w:rsidR="0037786C" w:rsidRDefault="0037786C" w:rsidP="0037786C">
          <w:pPr>
            <w:pStyle w:val="66B67B66D0AD4D17AF96BEB386654EF4"/>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6C"/>
    <w:rsid w:val="0037786C"/>
    <w:rsid w:val="007E3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7786C"/>
    <w:rPr>
      <w:color w:val="808080"/>
    </w:rPr>
  </w:style>
  <w:style w:type="paragraph" w:customStyle="1" w:styleId="1F66CD9E8709472EB14496DDEA79A7ED">
    <w:name w:val="1F66CD9E8709472EB14496DDEA79A7ED"/>
    <w:rsid w:val="0037786C"/>
  </w:style>
  <w:style w:type="paragraph" w:customStyle="1" w:styleId="66B67B66D0AD4D17AF96BEB386654EF4">
    <w:name w:val="66B67B66D0AD4D17AF96BEB386654EF4"/>
    <w:rsid w:val="00377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2025-02-13T04:03:00Z</dcterms:created>
  <dcterms:modified xsi:type="dcterms:W3CDTF">2025-02-13T04:04:00Z</dcterms:modified>
</cp:coreProperties>
</file>