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54EA" w14:textId="77777777" w:rsidR="003F1F28" w:rsidRDefault="003F1F28" w:rsidP="000659B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759352D" wp14:editId="60342A2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68939" w14:textId="77777777" w:rsidR="003F1F28" w:rsidRDefault="003F1F28" w:rsidP="000659B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75B1EFB" w14:textId="77777777" w:rsidR="003F1F28" w:rsidRDefault="003F1F28" w:rsidP="000659B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DC063C5" w14:textId="155C6479" w:rsidR="003F1F28" w:rsidRPr="00A91438" w:rsidRDefault="003F1F28" w:rsidP="000659B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</w:t>
      </w:r>
      <w:r w:rsidR="008F1C47">
        <w:rPr>
          <w:sz w:val="28"/>
          <w:szCs w:val="28"/>
          <w:u w:val="single"/>
        </w:rPr>
        <w:t>9</w:t>
      </w:r>
      <w:r>
        <w:rPr>
          <w:sz w:val="28"/>
          <w:szCs w:val="28"/>
          <w:u w:val="single"/>
        </w:rPr>
        <w:t>-п/25</w:t>
      </w:r>
    </w:p>
    <w:p w14:paraId="28C03537" w14:textId="77777777" w:rsidR="003F1F28" w:rsidRDefault="003F1F28" w:rsidP="000659B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0C63EBE" w14:textId="77777777" w:rsidR="003F1F28" w:rsidRDefault="003F1F28" w:rsidP="000659B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установлении расходного обязательства на осуществление программных мероприятий, направленных на развитие инициативного бюджетирования в Углегорском муниципальном округе Сахалинской области на 2025 год</w:t>
      </w:r>
    </w:p>
    <w:p w14:paraId="0061EEF8" w14:textId="77777777" w:rsidR="003F1F28" w:rsidRPr="00C31E09" w:rsidRDefault="003F1F28" w:rsidP="000659B1">
      <w:pPr>
        <w:spacing w:before="100" w:beforeAutospacing="1"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31E09">
        <w:rPr>
          <w:color w:val="000000" w:themeColor="text1"/>
          <w:sz w:val="28"/>
          <w:szCs w:val="28"/>
        </w:rPr>
        <w:t>В соответствии со статьей 86 Бюджетного Кодекса Российской Федерации, на основании статьи 16 Федерального закона от 06.10.2003 № 131-ФЗ                     «Об общих принципах организации местного самоуправления в Российской Федерации», руководствуясь распоряжением П</w:t>
      </w:r>
      <w:r w:rsidRPr="00B508EC">
        <w:rPr>
          <w:color w:val="000000" w:themeColor="text1"/>
          <w:sz w:val="28"/>
          <w:szCs w:val="28"/>
        </w:rPr>
        <w:t xml:space="preserve">равительства </w:t>
      </w:r>
      <w:r w:rsidRPr="00C31E09">
        <w:rPr>
          <w:color w:val="000000" w:themeColor="text1"/>
          <w:sz w:val="28"/>
          <w:szCs w:val="28"/>
        </w:rPr>
        <w:t xml:space="preserve">Сахалинской области </w:t>
      </w:r>
      <w:r w:rsidRPr="00B508EC">
        <w:rPr>
          <w:color w:val="000000" w:themeColor="text1"/>
          <w:sz w:val="28"/>
          <w:szCs w:val="28"/>
        </w:rPr>
        <w:t xml:space="preserve">от </w:t>
      </w:r>
      <w:r w:rsidRPr="00C31E09">
        <w:rPr>
          <w:color w:val="000000" w:themeColor="text1"/>
          <w:sz w:val="28"/>
          <w:szCs w:val="28"/>
        </w:rPr>
        <w:t>2</w:t>
      </w:r>
      <w:r w:rsidRPr="00B508E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.02.</w:t>
      </w:r>
      <w:r w:rsidRPr="00B508EC">
        <w:rPr>
          <w:color w:val="000000" w:themeColor="text1"/>
          <w:sz w:val="28"/>
          <w:szCs w:val="28"/>
        </w:rPr>
        <w:t>202</w:t>
      </w:r>
      <w:r w:rsidRPr="00C31E09">
        <w:rPr>
          <w:color w:val="000000" w:themeColor="text1"/>
          <w:sz w:val="28"/>
          <w:szCs w:val="28"/>
        </w:rPr>
        <w:t>5</w:t>
      </w:r>
      <w:r w:rsidRPr="00B508EC">
        <w:rPr>
          <w:color w:val="000000" w:themeColor="text1"/>
          <w:sz w:val="28"/>
          <w:szCs w:val="28"/>
        </w:rPr>
        <w:t xml:space="preserve"> № </w:t>
      </w:r>
      <w:r w:rsidRPr="00C31E09">
        <w:rPr>
          <w:color w:val="000000" w:themeColor="text1"/>
          <w:sz w:val="28"/>
          <w:szCs w:val="28"/>
        </w:rPr>
        <w:t>124</w:t>
      </w:r>
      <w:r w:rsidRPr="00B508EC">
        <w:rPr>
          <w:color w:val="000000" w:themeColor="text1"/>
          <w:sz w:val="28"/>
          <w:szCs w:val="28"/>
        </w:rPr>
        <w:t>-</w:t>
      </w:r>
      <w:r w:rsidRPr="00C31E09">
        <w:rPr>
          <w:color w:val="000000" w:themeColor="text1"/>
          <w:sz w:val="28"/>
          <w:szCs w:val="28"/>
        </w:rPr>
        <w:t>р</w:t>
      </w:r>
      <w:r w:rsidRPr="00B508EC">
        <w:rPr>
          <w:color w:val="000000" w:themeColor="text1"/>
          <w:sz w:val="28"/>
          <w:szCs w:val="28"/>
        </w:rPr>
        <w:t xml:space="preserve"> </w:t>
      </w:r>
      <w:r w:rsidRPr="00C31E09">
        <w:rPr>
          <w:color w:val="000000" w:themeColor="text1"/>
          <w:sz w:val="28"/>
          <w:szCs w:val="28"/>
        </w:rPr>
        <w:t>«О распределении субсидии из областного бюджета Сахалинской области муниципальным образованиям Сахалинской области на реализацию инициативных проектов в Сахалинской области на 2025 год»</w:t>
      </w:r>
      <w:r w:rsidRPr="00B508EC">
        <w:rPr>
          <w:color w:val="000000" w:themeColor="text1"/>
          <w:sz w:val="28"/>
          <w:szCs w:val="28"/>
        </w:rPr>
        <w:t>,</w:t>
      </w:r>
      <w:r w:rsidRPr="00C31E09">
        <w:rPr>
          <w:color w:val="000000" w:themeColor="text1"/>
          <w:sz w:val="28"/>
          <w:szCs w:val="28"/>
        </w:rPr>
        <w:t xml:space="preserve"> администрация Углегорского </w:t>
      </w:r>
      <w:r w:rsidRPr="006E459E">
        <w:rPr>
          <w:color w:val="000000"/>
          <w:sz w:val="28"/>
          <w:szCs w:val="28"/>
        </w:rPr>
        <w:t xml:space="preserve">муниципального округа </w:t>
      </w:r>
      <w:r w:rsidRPr="00C31E09">
        <w:rPr>
          <w:color w:val="000000" w:themeColor="text1"/>
          <w:sz w:val="28"/>
          <w:szCs w:val="28"/>
        </w:rPr>
        <w:t xml:space="preserve"> Сахалинской области</w:t>
      </w:r>
      <w:r w:rsidRPr="00C31E09">
        <w:rPr>
          <w:b/>
          <w:color w:val="000000" w:themeColor="text1"/>
          <w:sz w:val="28"/>
          <w:szCs w:val="28"/>
        </w:rPr>
        <w:t xml:space="preserve"> постановляет:</w:t>
      </w:r>
    </w:p>
    <w:p w14:paraId="481961F5" w14:textId="77777777" w:rsidR="003F1F28" w:rsidRPr="00C31E09" w:rsidRDefault="003F1F28" w:rsidP="003F1F28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C31E09">
        <w:rPr>
          <w:color w:val="000000" w:themeColor="text1"/>
          <w:sz w:val="28"/>
          <w:szCs w:val="28"/>
        </w:rPr>
        <w:t xml:space="preserve">Установить расходные обязательства Углегорского </w:t>
      </w:r>
      <w:r>
        <w:rPr>
          <w:color w:val="000000" w:themeColor="text1"/>
          <w:sz w:val="28"/>
          <w:szCs w:val="28"/>
        </w:rPr>
        <w:t xml:space="preserve">муниципального округа </w:t>
      </w:r>
      <w:r w:rsidRPr="00C31E09">
        <w:rPr>
          <w:color w:val="000000" w:themeColor="text1"/>
          <w:sz w:val="28"/>
          <w:szCs w:val="28"/>
        </w:rPr>
        <w:t xml:space="preserve">Сахалинской области на осуществление программных мероприятий в целях развития инициативного бюджетирования на территории Углегорского </w:t>
      </w:r>
      <w:r w:rsidRPr="006E459E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 xml:space="preserve"> Сахалинской области</w:t>
      </w:r>
      <w:r>
        <w:rPr>
          <w:color w:val="000000" w:themeColor="text1"/>
          <w:sz w:val="28"/>
          <w:szCs w:val="28"/>
        </w:rPr>
        <w:t>,</w:t>
      </w:r>
      <w:r w:rsidRPr="00C31E09">
        <w:rPr>
          <w:color w:val="000000" w:themeColor="text1"/>
          <w:sz w:val="28"/>
          <w:szCs w:val="28"/>
        </w:rPr>
        <w:t xml:space="preserve"> в том числе по объектам:</w:t>
      </w:r>
    </w:p>
    <w:p w14:paraId="10CFC0E3" w14:textId="77777777" w:rsidR="003F1F28" w:rsidRPr="00C31E09" w:rsidRDefault="003F1F28" w:rsidP="003F1F28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C31E09">
        <w:rPr>
          <w:color w:val="000000" w:themeColor="text1"/>
          <w:sz w:val="28"/>
          <w:szCs w:val="28"/>
        </w:rPr>
        <w:t>Замена участка водопровода от д. 78 по ул. Черемушки до д. 14 по ул. Юбилейной в с.</w:t>
      </w:r>
      <w:r>
        <w:rPr>
          <w:color w:val="000000" w:themeColor="text1"/>
          <w:sz w:val="28"/>
          <w:szCs w:val="28"/>
        </w:rPr>
        <w:t xml:space="preserve"> </w:t>
      </w:r>
      <w:r w:rsidRPr="00C31E09">
        <w:rPr>
          <w:color w:val="000000" w:themeColor="text1"/>
          <w:sz w:val="28"/>
          <w:szCs w:val="28"/>
        </w:rPr>
        <w:t>Поречье;</w:t>
      </w:r>
    </w:p>
    <w:p w14:paraId="0D276DE7" w14:textId="77777777" w:rsidR="003F1F28" w:rsidRPr="00C31E09" w:rsidRDefault="003F1F28" w:rsidP="003F1F28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C31E09">
        <w:rPr>
          <w:color w:val="000000" w:themeColor="text1"/>
          <w:sz w:val="28"/>
          <w:szCs w:val="28"/>
        </w:rPr>
        <w:t>Ремонт муниципальной бани с заменой оборудования и инвентаря в с. </w:t>
      </w:r>
      <w:proofErr w:type="spellStart"/>
      <w:r w:rsidRPr="00C31E09">
        <w:rPr>
          <w:color w:val="000000" w:themeColor="text1"/>
          <w:sz w:val="28"/>
          <w:szCs w:val="28"/>
        </w:rPr>
        <w:t>Бошняково</w:t>
      </w:r>
      <w:proofErr w:type="spellEnd"/>
      <w:r w:rsidRPr="00C31E09">
        <w:rPr>
          <w:color w:val="000000" w:themeColor="text1"/>
          <w:sz w:val="28"/>
          <w:szCs w:val="28"/>
        </w:rPr>
        <w:t>.</w:t>
      </w:r>
    </w:p>
    <w:p w14:paraId="3CAFFB8E" w14:textId="77777777" w:rsidR="003F1F28" w:rsidRPr="00282B08" w:rsidRDefault="003F1F28" w:rsidP="003F1F2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282B08">
        <w:rPr>
          <w:color w:val="000000" w:themeColor="text1"/>
          <w:sz w:val="28"/>
          <w:szCs w:val="28"/>
        </w:rPr>
        <w:t>Определить уполномоченным органом, осуществляющим исполнение расходного обязательства, предусмотренного в пункте 1 настоящего постановления, муниципальное казенное учреждение «Управление капитального строительства» Углегорского муниципального округа Сахалинской области.</w:t>
      </w:r>
    </w:p>
    <w:p w14:paraId="465238BF" w14:textId="77777777" w:rsidR="003F1F28" w:rsidRPr="00C31E09" w:rsidRDefault="003F1F28" w:rsidP="000659B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31E09">
        <w:rPr>
          <w:color w:val="000000" w:themeColor="text1"/>
          <w:sz w:val="28"/>
          <w:szCs w:val="28"/>
        </w:rPr>
        <w:t xml:space="preserve">3. Финансовое обеспечение расходных обязательств, предусмотренных пунктом 1 настоящего постановления, осуществляется в пределах бюджетных </w:t>
      </w:r>
      <w:r w:rsidRPr="00C31E09">
        <w:rPr>
          <w:color w:val="000000" w:themeColor="text1"/>
          <w:sz w:val="28"/>
          <w:szCs w:val="28"/>
        </w:rPr>
        <w:lastRenderedPageBreak/>
        <w:t xml:space="preserve">средств, предусмотренных на реализацию муниципальной программы «Повышение эффективности управления муниципальными финансами Углегорского муниципального округа Сахалинской области», утвержденной постановлением администрации Углегорского </w:t>
      </w:r>
      <w:r w:rsidRPr="006E459E">
        <w:rPr>
          <w:color w:val="000000"/>
          <w:sz w:val="28"/>
          <w:szCs w:val="28"/>
        </w:rPr>
        <w:t xml:space="preserve">муниципального округа </w:t>
      </w:r>
      <w:r w:rsidRPr="006E459E">
        <w:rPr>
          <w:color w:val="000000"/>
          <w:sz w:val="28"/>
        </w:rPr>
        <w:t>Сахалинской области</w:t>
      </w:r>
      <w:r w:rsidRPr="006E459E">
        <w:rPr>
          <w:color w:val="000000"/>
          <w:sz w:val="28"/>
          <w:szCs w:val="28"/>
        </w:rPr>
        <w:t xml:space="preserve"> </w:t>
      </w:r>
      <w:r w:rsidRPr="00C31E09">
        <w:rPr>
          <w:color w:val="000000" w:themeColor="text1"/>
          <w:sz w:val="28"/>
          <w:szCs w:val="28"/>
        </w:rPr>
        <w:t>от 04.03.2025 № 209-п/25 за счет:</w:t>
      </w:r>
    </w:p>
    <w:p w14:paraId="5B57E023" w14:textId="77777777" w:rsidR="003F1F28" w:rsidRPr="002F32CD" w:rsidRDefault="003F1F28" w:rsidP="000659B1">
      <w:pPr>
        <w:widowControl w:val="0"/>
        <w:autoSpaceDE w:val="0"/>
        <w:autoSpaceDN w:val="0"/>
        <w:adjustRightInd w:val="0"/>
        <w:spacing w:before="100" w:beforeAutospacing="1"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31E09">
        <w:rPr>
          <w:color w:val="000000" w:themeColor="text1"/>
          <w:sz w:val="28"/>
          <w:szCs w:val="28"/>
        </w:rPr>
        <w:t xml:space="preserve">- средств </w:t>
      </w:r>
      <w:r w:rsidRPr="00C31E09">
        <w:rPr>
          <w:color w:val="000000" w:themeColor="text1"/>
          <w:sz w:val="28"/>
        </w:rPr>
        <w:t xml:space="preserve">субсидии из областного бюджета Сахалинской области </w:t>
      </w:r>
      <w:r w:rsidRPr="002F32CD">
        <w:rPr>
          <w:color w:val="000000" w:themeColor="text1"/>
          <w:sz w:val="28"/>
        </w:rPr>
        <w:t>на реализацию инициативных проектов в Сахалинской области</w:t>
      </w:r>
      <w:r w:rsidRPr="002F32CD">
        <w:rPr>
          <w:color w:val="000000" w:themeColor="text1"/>
          <w:sz w:val="28"/>
          <w:szCs w:val="28"/>
        </w:rPr>
        <w:t xml:space="preserve"> </w:t>
      </w:r>
      <w:r w:rsidRPr="00B508EC">
        <w:rPr>
          <w:color w:val="000000" w:themeColor="text1"/>
          <w:sz w:val="28"/>
          <w:szCs w:val="28"/>
        </w:rPr>
        <w:t>в сумме 6</w:t>
      </w:r>
      <w:r w:rsidRPr="002F32CD">
        <w:rPr>
          <w:color w:val="000000" w:themeColor="text1"/>
          <w:sz w:val="28"/>
          <w:szCs w:val="28"/>
        </w:rPr>
        <w:t xml:space="preserve"> 071,1 </w:t>
      </w:r>
      <w:r w:rsidRPr="00B508EC">
        <w:rPr>
          <w:color w:val="000000" w:themeColor="text1"/>
          <w:sz w:val="28"/>
          <w:szCs w:val="28"/>
        </w:rPr>
        <w:t>тыс. руб</w:t>
      </w:r>
      <w:r w:rsidRPr="002F32CD">
        <w:rPr>
          <w:color w:val="000000" w:themeColor="text1"/>
          <w:sz w:val="28"/>
          <w:szCs w:val="28"/>
        </w:rPr>
        <w:t>лей;</w:t>
      </w:r>
    </w:p>
    <w:p w14:paraId="553E7601" w14:textId="77777777" w:rsidR="003F1F28" w:rsidRPr="002F32CD" w:rsidRDefault="003F1F28" w:rsidP="000659B1">
      <w:pPr>
        <w:widowControl w:val="0"/>
        <w:autoSpaceDE w:val="0"/>
        <w:autoSpaceDN w:val="0"/>
        <w:adjustRightInd w:val="0"/>
        <w:spacing w:before="100" w:beforeAutospacing="1"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F32CD">
        <w:rPr>
          <w:color w:val="000000" w:themeColor="text1"/>
          <w:sz w:val="28"/>
          <w:szCs w:val="28"/>
        </w:rPr>
        <w:t xml:space="preserve">- средств </w:t>
      </w:r>
      <w:r>
        <w:rPr>
          <w:color w:val="000000" w:themeColor="text1"/>
          <w:sz w:val="28"/>
          <w:szCs w:val="28"/>
        </w:rPr>
        <w:t xml:space="preserve">местного </w:t>
      </w:r>
      <w:r w:rsidRPr="002F32CD">
        <w:rPr>
          <w:color w:val="000000" w:themeColor="text1"/>
          <w:sz w:val="28"/>
          <w:szCs w:val="28"/>
        </w:rPr>
        <w:t xml:space="preserve">бюджета Углегорского муниципального округа Сахалинской области </w:t>
      </w:r>
      <w:r w:rsidRPr="00B508EC">
        <w:rPr>
          <w:color w:val="000000" w:themeColor="text1"/>
          <w:sz w:val="28"/>
          <w:szCs w:val="28"/>
        </w:rPr>
        <w:t xml:space="preserve">в сумме </w:t>
      </w:r>
      <w:r w:rsidRPr="002F32CD">
        <w:rPr>
          <w:color w:val="000000" w:themeColor="text1"/>
          <w:sz w:val="28"/>
          <w:szCs w:val="28"/>
        </w:rPr>
        <w:t>62,4</w:t>
      </w:r>
      <w:r w:rsidRPr="00B508EC">
        <w:rPr>
          <w:color w:val="000000" w:themeColor="text1"/>
          <w:sz w:val="28"/>
          <w:szCs w:val="28"/>
        </w:rPr>
        <w:t xml:space="preserve"> тыс. руб</w:t>
      </w:r>
      <w:r w:rsidRPr="002F32CD">
        <w:rPr>
          <w:color w:val="000000" w:themeColor="text1"/>
          <w:sz w:val="28"/>
          <w:szCs w:val="28"/>
        </w:rPr>
        <w:t>лей.</w:t>
      </w:r>
    </w:p>
    <w:p w14:paraId="5841F5A7" w14:textId="77777777" w:rsidR="003F1F28" w:rsidRPr="002F32CD" w:rsidRDefault="003F1F28" w:rsidP="000659B1">
      <w:pPr>
        <w:widowControl w:val="0"/>
        <w:autoSpaceDE w:val="0"/>
        <w:autoSpaceDN w:val="0"/>
        <w:adjustRightInd w:val="0"/>
        <w:spacing w:before="100" w:beforeAutospacing="1"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F32CD">
        <w:rPr>
          <w:bCs/>
          <w:color w:val="000000" w:themeColor="text1"/>
          <w:sz w:val="28"/>
          <w:szCs w:val="28"/>
        </w:rPr>
        <w:t>4. Настоящее постановление опубликовать</w:t>
      </w:r>
      <w:r w:rsidRPr="002F32CD">
        <w:rPr>
          <w:color w:val="000000" w:themeColor="text1"/>
          <w:sz w:val="28"/>
          <w:szCs w:val="28"/>
        </w:rPr>
        <w:t xml:space="preserve">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579FA15" w14:textId="77777777" w:rsidR="003F1F28" w:rsidRDefault="003F1F28" w:rsidP="000659B1">
      <w:pPr>
        <w:widowControl w:val="0"/>
        <w:autoSpaceDE w:val="0"/>
        <w:autoSpaceDN w:val="0"/>
        <w:adjustRightInd w:val="0"/>
        <w:spacing w:after="72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F32CD">
        <w:rPr>
          <w:color w:val="000000" w:themeColor="text1"/>
          <w:sz w:val="28"/>
          <w:szCs w:val="28"/>
        </w:rPr>
        <w:t xml:space="preserve">5.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 w:rsidRPr="002F32CD">
        <w:rPr>
          <w:color w:val="000000" w:themeColor="text1"/>
          <w:sz w:val="28"/>
          <w:szCs w:val="28"/>
        </w:rPr>
        <w:t>Очековского</w:t>
      </w:r>
      <w:proofErr w:type="spellEnd"/>
      <w:r w:rsidRPr="002F32CD">
        <w:rPr>
          <w:color w:val="000000" w:themeColor="text1"/>
          <w:sz w:val="28"/>
          <w:szCs w:val="28"/>
        </w:rPr>
        <w:t xml:space="preserve"> Д.В.</w:t>
      </w:r>
    </w:p>
    <w:p w14:paraId="637BDF7A" w14:textId="77777777" w:rsidR="003F1F28" w:rsidRDefault="003F1F28" w:rsidP="000659B1">
      <w:pPr>
        <w:widowControl w:val="0"/>
        <w:autoSpaceDE w:val="0"/>
        <w:autoSpaceDN w:val="0"/>
        <w:adjustRightInd w:val="0"/>
        <w:spacing w:after="72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2239423C" w14:textId="77777777" w:rsidR="003F1F28" w:rsidRPr="002F32CD" w:rsidRDefault="003F1F28" w:rsidP="000659B1">
      <w:pPr>
        <w:widowControl w:val="0"/>
        <w:autoSpaceDE w:val="0"/>
        <w:autoSpaceDN w:val="0"/>
        <w:adjustRightInd w:val="0"/>
        <w:spacing w:after="72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5D79E0C8D35845558D0833F2EE3B2C1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F1F28" w:rsidRPr="00EB641E" w14:paraId="2C558F58" w14:textId="77777777" w:rsidTr="000659B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9AEB564" w14:textId="77777777" w:rsidR="003F1F28" w:rsidRPr="009B2595" w:rsidRDefault="003F1F28" w:rsidP="000659B1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EndPr/>
              <w:sdtContent>
                <w:tc>
                  <w:tcPr>
                    <w:tcW w:w="3544" w:type="dxa"/>
                    <w:vAlign w:val="center"/>
                  </w:tcPr>
                  <w:p w14:paraId="0E717CA5" w14:textId="77777777" w:rsidR="003F1F28" w:rsidRPr="009B3ED5" w:rsidRDefault="003F1F28" w:rsidP="000659B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A6304C4" wp14:editId="43BABA2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2C78C13" w14:textId="77777777" w:rsidR="003F1F28" w:rsidRPr="006233F0" w:rsidRDefault="003F1F28" w:rsidP="000659B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968DFA9" w14:textId="77777777" w:rsidR="003F1F28" w:rsidRPr="0073527A" w:rsidRDefault="003F1F28" w:rsidP="003F1F28">
      <w:pPr>
        <w:tabs>
          <w:tab w:val="left" w:pos="3231"/>
        </w:tabs>
        <w:rPr>
          <w:sz w:val="28"/>
          <w:szCs w:val="28"/>
        </w:rPr>
      </w:pPr>
    </w:p>
    <w:p w14:paraId="6AF7FF85" w14:textId="77777777" w:rsidR="003A0AFD" w:rsidRDefault="003A0AFD"/>
    <w:sectPr w:rsidR="003A0AFD" w:rsidSect="003F1F28">
      <w:footerReference w:type="first" r:id="rId10"/>
      <w:pgSz w:w="11906" w:h="16838"/>
      <w:pgMar w:top="1134" w:right="566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6910B" w14:textId="77777777" w:rsidR="00677442" w:rsidRDefault="00677442">
      <w:r>
        <w:separator/>
      </w:r>
    </w:p>
  </w:endnote>
  <w:endnote w:type="continuationSeparator" w:id="0">
    <w:p w14:paraId="6FF46CE7" w14:textId="77777777" w:rsidR="00677442" w:rsidRDefault="00677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45A2F" w14:textId="77777777" w:rsidR="003F1F28" w:rsidRDefault="003F1F28">
    <w:pPr>
      <w:pStyle w:val="ac"/>
    </w:pPr>
    <w:r>
      <w:t>262-п/25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CBD5" w14:textId="77777777" w:rsidR="00677442" w:rsidRDefault="00677442">
      <w:r>
        <w:separator/>
      </w:r>
    </w:p>
  </w:footnote>
  <w:footnote w:type="continuationSeparator" w:id="0">
    <w:p w14:paraId="633D387E" w14:textId="77777777" w:rsidR="00677442" w:rsidRDefault="00677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031C9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 w15:restartNumberingAfterBreak="0">
    <w:nsid w:val="7C2D298F"/>
    <w:multiLevelType w:val="hybridMultilevel"/>
    <w:tmpl w:val="FFFFFFFF"/>
    <w:lvl w:ilvl="0" w:tplc="AF2CA764">
      <w:start w:val="1"/>
      <w:numFmt w:val="decimal"/>
      <w:lvlText w:val="%1."/>
      <w:lvlJc w:val="left"/>
      <w:pPr>
        <w:ind w:left="92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num w:numId="1" w16cid:durableId="1139759953">
    <w:abstractNumId w:val="0"/>
  </w:num>
  <w:num w:numId="2" w16cid:durableId="51572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28"/>
    <w:rsid w:val="000A7B20"/>
    <w:rsid w:val="003A0AFD"/>
    <w:rsid w:val="003D61B0"/>
    <w:rsid w:val="003E5BC6"/>
    <w:rsid w:val="003F1F28"/>
    <w:rsid w:val="00677442"/>
    <w:rsid w:val="00756762"/>
    <w:rsid w:val="007D702B"/>
    <w:rsid w:val="008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43160"/>
  <w15:chartTrackingRefBased/>
  <w15:docId w15:val="{3761281D-AEA2-49B9-9777-084CCF24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F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F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F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1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1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1F2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F1F2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1F2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79E0C8D35845558D0833F2EE3B2C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A2BE-D41D-48D7-A838-05F954A5271B}"/>
      </w:docPartPr>
      <w:docPartBody>
        <w:p w:rsidR="00DF1BEE" w:rsidRDefault="00DF1BEE" w:rsidP="00DF1BEE">
          <w:pPr>
            <w:pStyle w:val="5D79E0C8D35845558D0833F2EE3B2C1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E"/>
    <w:rsid w:val="003D61B0"/>
    <w:rsid w:val="007D702B"/>
    <w:rsid w:val="00DF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1BEE"/>
    <w:rPr>
      <w:color w:val="808080"/>
    </w:rPr>
  </w:style>
  <w:style w:type="paragraph" w:customStyle="1" w:styleId="5D79E0C8D35845558D0833F2EE3B2C1D">
    <w:name w:val="5D79E0C8D35845558D0833F2EE3B2C1D"/>
    <w:rsid w:val="00DF1B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2025-03-10T22:54:00Z</dcterms:created>
  <dcterms:modified xsi:type="dcterms:W3CDTF">2025-03-10T22:54:00Z</dcterms:modified>
</cp:coreProperties>
</file>