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7C821" w14:textId="77777777" w:rsidR="00E77E84" w:rsidRPr="00E77E84" w:rsidRDefault="00E77E84" w:rsidP="00E77E84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77E84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424C366D" wp14:editId="4956DCA5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56237" w14:textId="77777777" w:rsidR="00E77E84" w:rsidRPr="00E77E84" w:rsidRDefault="00E77E84" w:rsidP="00E77E84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77E8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АДМИНИСТРАЦИЯ УГЛЕГОРСКОГО МУНИЦИПАЛЬНОГО ОКРУГА</w:t>
      </w:r>
      <w:r w:rsidRPr="00E77E8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>САХАЛИНСКОЙ ОБЛАСТИ</w:t>
      </w:r>
    </w:p>
    <w:p w14:paraId="41B5DC14" w14:textId="77777777" w:rsidR="00E77E84" w:rsidRPr="00E77E84" w:rsidRDefault="00E77E84" w:rsidP="00E77E84">
      <w:pPr>
        <w:widowControl w:val="0"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E77E84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>ПОСТАНОВЛЕНИЕ</w:t>
      </w:r>
    </w:p>
    <w:p w14:paraId="78C8CE18" w14:textId="658F665D" w:rsidR="00E77E84" w:rsidRPr="00E77E84" w:rsidRDefault="00E77E84" w:rsidP="00E7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 w:rsidRPr="00E77E84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15.07.2026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</w:t>
      </w:r>
      <w:r w:rsidRPr="00E77E84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382-п/26</w:t>
      </w:r>
    </w:p>
    <w:p w14:paraId="4A975EF6" w14:textId="77777777" w:rsidR="00E77E84" w:rsidRPr="00E77E84" w:rsidRDefault="00E77E84" w:rsidP="00E77E84">
      <w:pPr>
        <w:widowControl w:val="0"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77E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Углегорск</w:t>
      </w:r>
    </w:p>
    <w:p w14:paraId="2C22E11B" w14:textId="77777777" w:rsidR="00E77E84" w:rsidRPr="00E77E84" w:rsidRDefault="00E77E84" w:rsidP="00E77E84">
      <w:pPr>
        <w:widowControl w:val="0"/>
        <w:autoSpaceDE w:val="0"/>
        <w:autoSpaceDN w:val="0"/>
        <w:adjustRightInd w:val="0"/>
        <w:spacing w:after="480" w:line="240" w:lineRule="auto"/>
        <w:ind w:right="48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77E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 введении режима функционирования «Повышенная готовность» для органов управления и сил Углегорского муниципального звена Сахалинской территориальной подсистемы единой государственной системы предупреждения и ликвидации чрезвычайных ситуаций</w:t>
      </w:r>
    </w:p>
    <w:p w14:paraId="51228533" w14:textId="77777777" w:rsidR="00E77E84" w:rsidRPr="00E77E84" w:rsidRDefault="00E77E84" w:rsidP="00E77E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 соответствии с экстренным предупреждением от 154.07.2026 № ЭП – 141 на территории Углегорского муниципального округа Сахалинской области ночью и днем 16.07.2026 ожидаются опасные метеорологические явления в виде дождя до 30 мм и более за 12 часов, а так-же ветер 15-20 м/с. Вечером и в последующие сутки на реках резкие подъемы уровней воды на 0,5-1,5 метра. </w:t>
      </w:r>
    </w:p>
    <w:p w14:paraId="345CDECD" w14:textId="77777777" w:rsidR="00E77E84" w:rsidRPr="00E77E84" w:rsidRDefault="00E77E84" w:rsidP="00E77E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связи с обстановкой, прогнозируемой на территории Углегорского муниципального округа Сахалинской области вследствие которой возможно возникновение чрезвычайной ситуации до муниципального характера с вероятностью 0.5 обусловленной нарушениями условий жизнедеятельности населения, нарушением в работе систем ЖКХ и энергоснабжения, нарушением в работе социально-значимых объектов, затруднением в работе ремонтно-восстановительных бригад, увеличением количества ДТП на дорогах областного и местного значения, затруднением в работе автомобильного транспорта, подтопления части территорий населенных пунктов.</w:t>
      </w:r>
    </w:p>
    <w:p w14:paraId="69DC402D" w14:textId="77777777" w:rsidR="00E77E84" w:rsidRPr="00E77E84" w:rsidRDefault="00E77E84" w:rsidP="00E77E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 целях предупреждения и ликвидации возможных чрезвычайных ситуаций, выполнения превентивных мер по снижению возможного ущерба от предстоящих опасных явлений, в соответствии с Федеральным законом от       21.12.1994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Закона Сахалинской области от 13.06.2007 № 50-ЗО «О защите населения и территории Сахалинской области от чрезвычайных ситуаций </w:t>
      </w:r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 xml:space="preserve">природного и техногенного характера», администрация Углегорского муниципального округа Сахалинской области </w:t>
      </w:r>
      <w:r w:rsidRPr="00E77E8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постановляет:</w:t>
      </w:r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4196F928" w14:textId="77777777" w:rsidR="00E77E84" w:rsidRPr="00E77E84" w:rsidRDefault="00E77E84" w:rsidP="00E77E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1. С 18 час. 00 мин. 15.07.2026 установить для органов управления и сил Углегорского муниципального звена Сахалинской территориальной подсистемы единой государственной системы предупреждения и ликвидации чрезвычайных ситуаций режим функционирования «Повышенная готовность».</w:t>
      </w:r>
    </w:p>
    <w:p w14:paraId="57E14234" w14:textId="77777777" w:rsidR="00E77E84" w:rsidRPr="00E77E84" w:rsidRDefault="00E77E84" w:rsidP="00E77E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2. Вице-мэру Углегорского муниципального округа Сахалинской области (</w:t>
      </w:r>
      <w:proofErr w:type="spellStart"/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Турский</w:t>
      </w:r>
      <w:proofErr w:type="spellEnd"/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Г.В.):</w:t>
      </w:r>
    </w:p>
    <w:p w14:paraId="77B5BA73" w14:textId="77777777" w:rsidR="00E77E84" w:rsidRPr="00E77E84" w:rsidRDefault="00E77E84" w:rsidP="00E77E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обеспечить безопасную эксплуатацию объектов жизнеобеспечения в период прохождения опасных метеорологических явлений, особое внимание уделить состоянию муниципальных трансформаторных подстанций и электротехнического оборудования объектов жизнеобеспечения населения;</w:t>
      </w:r>
    </w:p>
    <w:p w14:paraId="11BECDC2" w14:textId="77777777" w:rsidR="00E77E84" w:rsidRPr="00E77E84" w:rsidRDefault="00E77E84" w:rsidP="00E77E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уточнить состав сил и средств необходимый для выполнения   разведывательных мероприятий, спасательных и аварийно-восстановительных работ в случае возникновения чрезвычайных ситуаций на объектах ЖКХ, связанных с прохождением негативных метеорологических явлений, подготовить их к действию;</w:t>
      </w:r>
    </w:p>
    <w:p w14:paraId="5FE8483E" w14:textId="77777777" w:rsidR="00E77E84" w:rsidRPr="00E77E84" w:rsidRDefault="00E77E84" w:rsidP="00E77E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провести работу с управляющими компаниями по обследованию обслуживаемого жилого фонда на предмет закрытости смотровых окон на кровлях, подвальных помещений;</w:t>
      </w:r>
    </w:p>
    <w:p w14:paraId="6D285846" w14:textId="77777777" w:rsidR="00E77E84" w:rsidRPr="00E77E84" w:rsidRDefault="00E77E84" w:rsidP="00E77E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организовать работу по проверке аварийных источников электроэнергии на объектах жизнеобеспечения и создания необходимого запаса топлива на них.</w:t>
      </w:r>
    </w:p>
    <w:p w14:paraId="3FCF68E5" w14:textId="77777777" w:rsidR="00E77E84" w:rsidRPr="00E77E84" w:rsidRDefault="00E77E84" w:rsidP="00E77E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3. Отделу по делам ГО и ЧС администрации Углегорского муниципального округа Сахалинской области (</w:t>
      </w:r>
      <w:proofErr w:type="spellStart"/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Косицин</w:t>
      </w:r>
      <w:proofErr w:type="spellEnd"/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В.В.):</w:t>
      </w:r>
    </w:p>
    <w:p w14:paraId="12F7EF96" w14:textId="77777777" w:rsidR="00E77E84" w:rsidRPr="00E77E84" w:rsidRDefault="00E77E84" w:rsidP="00E77E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уточнить план по предупреждению и ликвидации чрезвычайных ситуаций Углегорского муниципального округа Сахалинской области;</w:t>
      </w:r>
    </w:p>
    <w:p w14:paraId="4CAF1187" w14:textId="77777777" w:rsidR="00E77E84" w:rsidRPr="00E77E84" w:rsidRDefault="00E77E84" w:rsidP="00E77E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уточнить наличие резервов материально-технических ресурсов;</w:t>
      </w:r>
    </w:p>
    <w:p w14:paraId="73403F2F" w14:textId="77777777" w:rsidR="00E77E84" w:rsidRPr="00E77E84" w:rsidRDefault="00E77E84" w:rsidP="00E77E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при необходимости обеспечить выделение предметов первой необходимости из резерва материально-технических ресурсов;</w:t>
      </w:r>
    </w:p>
    <w:p w14:paraId="02C4D16F" w14:textId="77777777" w:rsidR="00E77E84" w:rsidRPr="00E77E84" w:rsidRDefault="00E77E84" w:rsidP="00E77E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осуществлять контроль за ситуацией, связанной с прохождением опасных метрологических явлений.</w:t>
      </w:r>
    </w:p>
    <w:p w14:paraId="53A33D67" w14:textId="77777777" w:rsidR="00E77E84" w:rsidRPr="00E77E84" w:rsidRDefault="00E77E84" w:rsidP="00E77E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4. Рекомендовать генеральному директору АО «Углегорское ДРСУ» (</w:t>
      </w:r>
      <w:proofErr w:type="spellStart"/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Кисаров</w:t>
      </w:r>
      <w:proofErr w:type="spellEnd"/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А.Н.), обеспечить постоянный контроль в период прохождения опасного метеорологического явления за ситуацией на обслуживаемых дорогах. В случае ухудшения дорожных условий, невозможности проезда транспортных средств, передавать информацию в КЧС и ОПБ Углегорского муниципального округа Сахалинской области через МКУ «ЕДДС Углегорского муниципального округа» Сахалинской области и в ГКУ «Управление автомобильных дорог Сахалинской области» незамедлительно.</w:t>
      </w:r>
    </w:p>
    <w:p w14:paraId="38778D76" w14:textId="77777777" w:rsidR="00E77E84" w:rsidRPr="00E77E84" w:rsidRDefault="00E77E84" w:rsidP="00E77E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5. Рекомендовать начальнику ЗБСР филиала «Распределительные сети» ПАО «Сахалинэнерго» (Татьянин Д.М.), усилить контроль за подведомственными объектами. В случае возникновения аварийных ситуаций, связанных с нарушением электроснабжения принимать безотлагательные меры к их устранению. В случае необходимости, обеспечить работу аварийных источников подачи электроэнергии в населенных пунктах.</w:t>
      </w:r>
    </w:p>
    <w:p w14:paraId="5D7AA7B4" w14:textId="77777777" w:rsidR="00E77E84" w:rsidRPr="00E77E84" w:rsidRDefault="00E77E84" w:rsidP="00E77E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 xml:space="preserve">6. Руководителям бюджетных и казенных учреждений Углегорского муниципального округа Сахалинской области проверить здания на предмет закрытости окон, подвалов, смотровых окон на кровлях. </w:t>
      </w:r>
    </w:p>
    <w:p w14:paraId="45809B4D" w14:textId="77777777" w:rsidR="00E77E84" w:rsidRPr="00E77E84" w:rsidRDefault="00E77E84" w:rsidP="00E77E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7. Рекомендовать ГБУЗ СО «Углегорская ЦРБ» (Лиман К.В.), провести проверку аварийных источников подачи электроэнергии в подведомственных отделениях, обеспечить запас дизельного топлива на них не менее чем на 3-е суток бесперебойной работы.</w:t>
      </w:r>
    </w:p>
    <w:p w14:paraId="71D2BCED" w14:textId="77777777" w:rsidR="00E77E84" w:rsidRPr="00E77E84" w:rsidRDefault="00E77E84" w:rsidP="00E77E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8. Рекомендовать начальнику ОМВД России «Углегорский» (Сычев М.В.) быть в готовности выделить необходимые силы и средства по решению КЧС и ОПБ Углегорского муниципального округа Сахалинской области для ограничения движения на автомобильных дорогах, а также оповещения населения.</w:t>
      </w:r>
    </w:p>
    <w:p w14:paraId="3CA6B5C7" w14:textId="77777777" w:rsidR="00E77E84" w:rsidRPr="00E77E84" w:rsidRDefault="00E77E84" w:rsidP="00E77E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случае возникновения реальной угрозы безопасности граждан на автомобильных дорогах, сотрудникам ОГИБДД ОМВД России «Углегорский» принимать самостоятельно решения о временном ограничении движения транспортных средств, о чем незамедлительно информировать МКУ «ЕДДС Углегорского муниципального округа» Сахалинской области и АО «Углегорское ДРСУ».</w:t>
      </w:r>
    </w:p>
    <w:p w14:paraId="62985980" w14:textId="77777777" w:rsidR="00E77E84" w:rsidRPr="00E77E84" w:rsidRDefault="00E77E84" w:rsidP="00E77E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9. Руководителю ресурсоснабжающей организации (</w:t>
      </w:r>
      <w:proofErr w:type="spellStart"/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Жадаев</w:t>
      </w:r>
      <w:proofErr w:type="spellEnd"/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В.П.) провести проверку резервных источников подачи электроэнергии на объектах жизнеобеспечения. Обеспечить резервный запас дизельного топлива на них не менее чем на 1-ни сутки бесперебойной работы.</w:t>
      </w:r>
    </w:p>
    <w:p w14:paraId="09AE64E9" w14:textId="77777777" w:rsidR="00E77E84" w:rsidRPr="00E77E84" w:rsidRDefault="00E77E84" w:rsidP="00E77E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10. МКУ «Эксплуатационное техническое управление» Углегорского муниципального округа (Старовойтов С.В.) подготовить и быть в постоянной готовности выделить автомобиль для круглосуточной работы оперативной группы. </w:t>
      </w:r>
    </w:p>
    <w:p w14:paraId="0261F738" w14:textId="77777777" w:rsidR="00E77E84" w:rsidRPr="00E77E84" w:rsidRDefault="00E77E84" w:rsidP="00E77E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11. МКУ «ЕДДС Углегорского муниципального округа» (Полозов А.Е.):</w:t>
      </w:r>
    </w:p>
    <w:p w14:paraId="0355D825" w14:textId="77777777" w:rsidR="00E77E84" w:rsidRPr="00E77E84" w:rsidRDefault="00E77E84" w:rsidP="00E77E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провести информирование о предстоящем ухудшении погодных условий руководителей предприятий и организаций;</w:t>
      </w:r>
    </w:p>
    <w:p w14:paraId="0F51AAC9" w14:textId="77777777" w:rsidR="00E77E84" w:rsidRPr="00E77E84" w:rsidRDefault="00E77E84" w:rsidP="00E77E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организовать взаимодействие с гидрометеобюро «Углегорск» по вопросам контроля за прохождением опасных метеорологических явлений;</w:t>
      </w:r>
    </w:p>
    <w:p w14:paraId="4B1192FE" w14:textId="77777777" w:rsidR="00E77E84" w:rsidRPr="00E77E84" w:rsidRDefault="00E77E84" w:rsidP="00E77E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своевременно (каждые 2 часа), через ЦУКС ГУ МЧС России по Сахалинской области, информировать КЧС и ОПБ Сахалинской области о прохождении неблагоприятных погодных явлений на территории муниципального образования, при ухудшении обстановки – немедленно.</w:t>
      </w:r>
    </w:p>
    <w:p w14:paraId="7C40F268" w14:textId="77777777" w:rsidR="00E77E84" w:rsidRPr="00E77E84" w:rsidRDefault="00E77E84" w:rsidP="00E77E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12. МКУ «Управление капитального строительства» Углегорского муниципального округа Сахалинской области (</w:t>
      </w:r>
      <w:proofErr w:type="spellStart"/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Бартновский</w:t>
      </w:r>
      <w:proofErr w:type="spellEnd"/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С.В.), довести до организаций, занимающихся ремонтными и строительными работами на территории Углегорского муниципального округа Сахалинской области, информацию о необходимости защиты строящихся и ремонтируемых объектов от воздействия ветра и осадков.</w:t>
      </w:r>
    </w:p>
    <w:p w14:paraId="62A06921" w14:textId="77777777" w:rsidR="00E77E84" w:rsidRPr="00E77E84" w:rsidRDefault="00E77E84" w:rsidP="00E77E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13. МБУ «Управление дорожно-транспортным </w:t>
      </w:r>
      <w:proofErr w:type="gramStart"/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хозяйством»   </w:t>
      </w:r>
      <w:proofErr w:type="gramEnd"/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</w:t>
      </w:r>
      <w:proofErr w:type="gramStart"/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(</w:t>
      </w:r>
      <w:proofErr w:type="gramEnd"/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Панков И.П.), обеспечить незамедлительное устранение аварийных ситуаций, возникших в результате опасных метрологических явлений на подведомственных объектах.</w:t>
      </w:r>
    </w:p>
    <w:p w14:paraId="3EEDFFD0" w14:textId="77777777" w:rsidR="00E77E84" w:rsidRPr="00E77E84" w:rsidRDefault="00E77E84" w:rsidP="00E77E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Привести в готовность к незамедлительному использованию вахтового автомобиля «УРАЛ» для организации передвижного пункта обогрева.</w:t>
      </w:r>
    </w:p>
    <w:p w14:paraId="4B7BACD2" w14:textId="77777777" w:rsidR="00E77E84" w:rsidRPr="00E77E84" w:rsidRDefault="00E77E84" w:rsidP="00E77E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14. Исполнителям настоящего распоряжения, при ухудшении оперативной обстановки, докладывать незамедлительно информацию в МКУ «ЕДДС Углегорского муниципального округа» тел. 44-824, +79294477706. </w:t>
      </w:r>
    </w:p>
    <w:p w14:paraId="62A1E175" w14:textId="77777777" w:rsidR="00E77E84" w:rsidRPr="00E77E84" w:rsidRDefault="00E77E84" w:rsidP="00E77E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15. Настоящее постановление разместить на официальном сайте администрации Углегорского муниципального округа Сахалинской области в сети Интернет. </w:t>
      </w:r>
    </w:p>
    <w:p w14:paraId="7753384A" w14:textId="77777777" w:rsidR="00E77E84" w:rsidRPr="00E77E84" w:rsidRDefault="00E77E84" w:rsidP="00E77E84">
      <w:pPr>
        <w:spacing w:after="72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77E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16. Контроль исполнения постановления оставляю за собой</w:t>
      </w:r>
      <w:r w:rsidRPr="00E77E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zh-CN"/>
            <w14:ligatures w14:val="none"/>
          </w:rPr>
          <w:alias w:val="{TagItemEDS}{Approve}"/>
          <w:tag w:val="{TagItemEDS}{Approve}"/>
          <w:id w:val="-2037344423"/>
          <w:placeholder>
            <w:docPart w:val="083D6E477EA6476B9933DBF3D6FE94E5"/>
          </w:placeholder>
        </w:sdtPr>
        <w:sdtEndPr>
          <w:rPr>
            <w:rFonts w:cs="Arial"/>
            <w:b/>
            <w:szCs w:val="18"/>
            <w:lang w:eastAsia="ru-RU"/>
          </w:rPr>
        </w:sdtEndPr>
        <w:sdtContent>
          <w:tr w:rsidR="00E77E84" w:rsidRPr="00E77E84" w14:paraId="614BDD75" w14:textId="77777777" w:rsidTr="00D26577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4EA37993" w14:textId="77777777" w:rsidR="00E77E84" w:rsidRPr="00E77E84" w:rsidRDefault="00E77E84" w:rsidP="00E77E8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ru-RU"/>
                    <w14:ligatures w14:val="none"/>
                  </w:rPr>
                </w:pPr>
                <w:r w:rsidRPr="00E77E84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rFonts w:ascii="Cambria" w:eastAsia="Times New Roman" w:hAnsi="Cambria" w:cs="Times New Roman"/>
                  <w:color w:val="243F60"/>
                  <w:kern w:val="0"/>
                  <w:sz w:val="28"/>
                  <w:szCs w:val="28"/>
                  <w:lang w:val="en-US" w:eastAsia="ru-RU"/>
                  <w14:ligatures w14:val="none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707BDEA1" w14:textId="77777777" w:rsidR="00E77E84" w:rsidRPr="00E77E84" w:rsidRDefault="00E77E84" w:rsidP="00E77E84">
                    <w:pPr>
                      <w:keepNext/>
                      <w:keepLines/>
                      <w:spacing w:before="120" w:after="120" w:line="240" w:lineRule="auto"/>
                      <w:outlineLvl w:val="5"/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</w:pPr>
                    <w:r w:rsidRPr="00E77E84"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  <w:drawing>
                        <wp:inline distT="0" distB="0" distL="0" distR="0" wp14:anchorId="62891456" wp14:editId="3FDE0FB2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5B18CBB6" w14:textId="77777777" w:rsidR="00E77E84" w:rsidRPr="00E77E84" w:rsidRDefault="00E77E84" w:rsidP="00E77E84">
                <w:pPr>
                  <w:suppressAutoHyphens/>
                  <w:spacing w:after="0" w:line="240" w:lineRule="auto"/>
                  <w:ind w:right="36"/>
                  <w:jc w:val="right"/>
                  <w:rPr>
                    <w:rFonts w:ascii="Times New Roman" w:eastAsia="Times New Roman" w:hAnsi="Times New Roman" w:cs="Arial"/>
                    <w:b/>
                    <w:kern w:val="0"/>
                    <w:sz w:val="24"/>
                    <w:szCs w:val="18"/>
                    <w:lang w:eastAsia="ru-RU"/>
                    <w14:ligatures w14:val="none"/>
                  </w:rPr>
                </w:pPr>
                <w:r w:rsidRPr="00E77E84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Ф.В.</w:t>
                </w:r>
                <w:r w:rsidRPr="00E77E84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val="en-US" w:eastAsia="ru-RU"/>
                    <w14:ligatures w14:val="none"/>
                  </w:rPr>
                  <w:t xml:space="preserve"> </w:t>
                </w:r>
                <w:r w:rsidRPr="00E77E84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Филин</w:t>
                </w:r>
              </w:p>
            </w:tc>
          </w:tr>
        </w:sdtContent>
      </w:sdt>
    </w:tbl>
    <w:p w14:paraId="367BB143" w14:textId="77777777" w:rsidR="00E77E84" w:rsidRPr="00E77E84" w:rsidRDefault="00E77E84" w:rsidP="00E77E84">
      <w:pPr>
        <w:tabs>
          <w:tab w:val="left" w:pos="323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834D6CB" w14:textId="77777777" w:rsidR="00C60349" w:rsidRDefault="00C60349"/>
    <w:sectPr w:rsidR="00C60349" w:rsidSect="00E77E84">
      <w:footerReference w:type="first" r:id="rId7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CE68C" w14:textId="77777777" w:rsidR="00E77E84" w:rsidRDefault="00E77E84">
    <w:pPr>
      <w:pStyle w:val="ac"/>
    </w:pPr>
    <w:r>
      <w:t>477-п/26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74F"/>
    <w:rsid w:val="0020774F"/>
    <w:rsid w:val="002D70BD"/>
    <w:rsid w:val="003E3BCC"/>
    <w:rsid w:val="00422B1D"/>
    <w:rsid w:val="004940A8"/>
    <w:rsid w:val="00C60349"/>
    <w:rsid w:val="00E7115E"/>
    <w:rsid w:val="00E7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241D8"/>
  <w15:chartTrackingRefBased/>
  <w15:docId w15:val="{E1706197-1117-443E-A4D5-4DCDC3B68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77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77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7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77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77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77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77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77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77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77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077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077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0774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0774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077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077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077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077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77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077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77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077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077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077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0774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0774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077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0774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0774F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E77E8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d">
    <w:name w:val="Нижний колонтитул Знак"/>
    <w:basedOn w:val="a0"/>
    <w:link w:val="ac"/>
    <w:uiPriority w:val="99"/>
    <w:rsid w:val="00E77E84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83D6E477EA6476B9933DBF3D6FE94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2BFA1E-2FF0-48EA-B987-E6DF74E7FAEA}"/>
      </w:docPartPr>
      <w:docPartBody>
        <w:p w:rsidR="00000000" w:rsidRDefault="00430537" w:rsidP="00430537">
          <w:pPr>
            <w:pStyle w:val="083D6E477EA6476B9933DBF3D6FE94E5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537"/>
    <w:rsid w:val="003E3BCC"/>
    <w:rsid w:val="003F0FFF"/>
    <w:rsid w:val="0043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30537"/>
    <w:rPr>
      <w:color w:val="808080"/>
    </w:rPr>
  </w:style>
  <w:style w:type="paragraph" w:customStyle="1" w:styleId="33B4E917AFD74A4DB304B9F8F9A9C5C6">
    <w:name w:val="33B4E917AFD74A4DB304B9F8F9A9C5C6"/>
    <w:rsid w:val="00430537"/>
  </w:style>
  <w:style w:type="paragraph" w:customStyle="1" w:styleId="083D6E477EA6476B9933DBF3D6FE94E5">
    <w:name w:val="083D6E477EA6476B9933DBF3D6FE94E5"/>
    <w:rsid w:val="004305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1192</Words>
  <Characters>6797</Characters>
  <Application>Microsoft Office Word</Application>
  <DocSecurity>0</DocSecurity>
  <Lines>56</Lines>
  <Paragraphs>15</Paragraphs>
  <ScaleCrop>false</ScaleCrop>
  <Company/>
  <LinksUpToDate>false</LinksUpToDate>
  <CharactersWithSpaces>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2026-07-15T05:49:00Z</dcterms:created>
  <dcterms:modified xsi:type="dcterms:W3CDTF">2026-07-15T05:49:00Z</dcterms:modified>
</cp:coreProperties>
</file>