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96B63" w14:textId="77777777" w:rsidR="00D24DD3" w:rsidRDefault="00D24DD3" w:rsidP="00B40B41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3B7D0D6A" wp14:editId="2AEBCC2D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9946C" w14:textId="77777777" w:rsidR="00D24DD3" w:rsidRDefault="00D24DD3" w:rsidP="00B40B41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54FFDCCF" w14:textId="77777777" w:rsidR="00D24DD3" w:rsidRDefault="00D24DD3" w:rsidP="00B40B41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76C6C87D" w14:textId="5A0C74DB" w:rsidR="00D24DD3" w:rsidRPr="00A91438" w:rsidRDefault="00D24DD3" w:rsidP="00B40B4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D24DD3">
        <w:rPr>
          <w:sz w:val="28"/>
          <w:szCs w:val="28"/>
          <w:u w:val="single"/>
        </w:rPr>
        <w:t>07.05.2025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400-п/25</w:t>
      </w:r>
    </w:p>
    <w:p w14:paraId="430654B4" w14:textId="77777777" w:rsidR="00D24DD3" w:rsidRDefault="00D24DD3" w:rsidP="00B40B41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64EC4971" w14:textId="77777777" w:rsidR="00D24DD3" w:rsidRDefault="00D24DD3" w:rsidP="00B40B41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межведомственной комиссии по противодействию преступности и социальной профилактике правонарушений Углегорского муниципального округа Сахалинской области</w:t>
      </w:r>
    </w:p>
    <w:p w14:paraId="57CA5BE6" w14:textId="77777777" w:rsidR="00D24DD3" w:rsidRPr="00750F77" w:rsidRDefault="00D24DD3" w:rsidP="00B40B4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50F77">
        <w:rPr>
          <w:bCs/>
          <w:sz w:val="28"/>
          <w:szCs w:val="28"/>
          <w:lang w:eastAsia="en-US"/>
        </w:rPr>
        <w:t xml:space="preserve">В соответствии с </w:t>
      </w:r>
      <w:r>
        <w:rPr>
          <w:sz w:val="28"/>
          <w:szCs w:val="28"/>
        </w:rPr>
        <w:t>Федеральными законами</w:t>
      </w:r>
      <w:r w:rsidRPr="00750F77">
        <w:rPr>
          <w:sz w:val="28"/>
          <w:szCs w:val="28"/>
        </w:rPr>
        <w:t xml:space="preserve"> от 06.10.2003 №131-ФЗ «Об общих принципах организации местного самоуправления в Российской Федерации»,</w:t>
      </w:r>
      <w:r w:rsidRPr="00750F77">
        <w:rPr>
          <w:rFonts w:ascii="Arial" w:hAnsi="Arial" w:cs="Arial"/>
          <w:b/>
          <w:bCs/>
          <w:color w:val="000000"/>
          <w:spacing w:val="3"/>
          <w:kern w:val="36"/>
          <w:sz w:val="33"/>
          <w:szCs w:val="33"/>
        </w:rPr>
        <w:t xml:space="preserve"> </w:t>
      </w:r>
      <w:r w:rsidRPr="00750F77">
        <w:rPr>
          <w:bCs/>
          <w:color w:val="000000"/>
          <w:spacing w:val="3"/>
          <w:kern w:val="36"/>
          <w:sz w:val="28"/>
          <w:szCs w:val="28"/>
        </w:rPr>
        <w:t>от 23 июня 2016 № 182-ФЗ «Об основах системы профилактики правонарушений в Российской Федерации», Уставом Углегорского муниципального округа Сахалинской области</w:t>
      </w:r>
      <w:r>
        <w:rPr>
          <w:bCs/>
          <w:color w:val="000000"/>
          <w:spacing w:val="3"/>
          <w:kern w:val="36"/>
          <w:sz w:val="28"/>
          <w:szCs w:val="28"/>
        </w:rPr>
        <w:t>,</w:t>
      </w:r>
      <w:r w:rsidRPr="00750F77">
        <w:rPr>
          <w:bCs/>
          <w:color w:val="000000"/>
          <w:spacing w:val="3"/>
          <w:kern w:val="36"/>
          <w:sz w:val="28"/>
          <w:szCs w:val="28"/>
        </w:rPr>
        <w:t xml:space="preserve"> </w:t>
      </w:r>
      <w:r w:rsidRPr="00750F77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>координации</w:t>
      </w:r>
      <w:r w:rsidRPr="00750F77">
        <w:rPr>
          <w:sz w:val="28"/>
          <w:szCs w:val="28"/>
        </w:rPr>
        <w:t xml:space="preserve"> взаимодействия органов местного самоуправления, органов государственной власти и заинтересованных учреждений, предприятий, организаций независимо от форм собственности в сфере обеспечения общественной безопасности, противодействия преступности и социальной профилактики правонарушений на территории Углегорского муниципального округа Сахалинской области, администрация Углегорского муниципального округа Сахалинской области </w:t>
      </w:r>
      <w:r w:rsidRPr="00750F77">
        <w:rPr>
          <w:b/>
          <w:sz w:val="28"/>
          <w:szCs w:val="28"/>
        </w:rPr>
        <w:t>постановляет:</w:t>
      </w:r>
    </w:p>
    <w:p w14:paraId="09347D52" w14:textId="77777777" w:rsidR="00D24DD3" w:rsidRDefault="00D24DD3" w:rsidP="00D24DD3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195EEA">
        <w:rPr>
          <w:sz w:val="28"/>
          <w:szCs w:val="28"/>
        </w:rPr>
        <w:t>Утвердить Положение о межведомственной комиссии по противодействию преступности и социальной профилактике правонарушений Углегорского муниципального округа</w:t>
      </w:r>
      <w:r>
        <w:rPr>
          <w:sz w:val="28"/>
          <w:szCs w:val="28"/>
        </w:rPr>
        <w:t xml:space="preserve"> Сахалинской области (прилагается).</w:t>
      </w:r>
    </w:p>
    <w:p w14:paraId="3DB86272" w14:textId="77777777" w:rsidR="00D24DD3" w:rsidRDefault="00D24DD3" w:rsidP="00D24DD3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195EEA">
        <w:rPr>
          <w:sz w:val="28"/>
          <w:szCs w:val="28"/>
        </w:rPr>
        <w:t>Утвердить регламент работы межведомственной комиссии по противодействию преступности и социальной профилактике правонарушений Углегорского муниципального округа Саха</w:t>
      </w:r>
      <w:r>
        <w:rPr>
          <w:sz w:val="28"/>
          <w:szCs w:val="28"/>
        </w:rPr>
        <w:t>линской области (прилагается).</w:t>
      </w:r>
    </w:p>
    <w:p w14:paraId="65A576F8" w14:textId="77777777" w:rsidR="00D24DD3" w:rsidRDefault="00D24DD3" w:rsidP="00D24DD3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195EEA">
        <w:rPr>
          <w:sz w:val="28"/>
          <w:szCs w:val="28"/>
        </w:rPr>
        <w:t>Утвердить должностной состав межведомственной комиссии по противодействию преступности и социальной профилактике правонарушений Углегорского муниципального округа Саха</w:t>
      </w:r>
      <w:r>
        <w:rPr>
          <w:sz w:val="28"/>
          <w:szCs w:val="28"/>
        </w:rPr>
        <w:t>линской области (прилагается).</w:t>
      </w:r>
    </w:p>
    <w:p w14:paraId="17D1F3D8" w14:textId="77777777" w:rsidR="00D24DD3" w:rsidRPr="00195EEA" w:rsidRDefault="00D24DD3" w:rsidP="00D24DD3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195EEA">
        <w:rPr>
          <w:sz w:val="28"/>
          <w:szCs w:val="28"/>
        </w:rPr>
        <w:t>Признать утратившим силу постановление администрации Углегорского городского округа от 05.06.2017 № 446 «Об утверждении Положения, состава и Регламента работы комиссии по профилактике правонарушений Углегорского городского округа.</w:t>
      </w:r>
    </w:p>
    <w:p w14:paraId="6C846096" w14:textId="77777777" w:rsidR="00D24DD3" w:rsidRPr="00750F77" w:rsidRDefault="00D24DD3" w:rsidP="00B40B41">
      <w:pPr>
        <w:ind w:firstLine="709"/>
        <w:jc w:val="both"/>
        <w:rPr>
          <w:sz w:val="28"/>
          <w:szCs w:val="28"/>
        </w:rPr>
      </w:pPr>
      <w:r w:rsidRPr="00750F77">
        <w:rPr>
          <w:sz w:val="28"/>
          <w:szCs w:val="28"/>
        </w:rPr>
        <w:lastRenderedPageBreak/>
        <w:t>5. 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</w:t>
      </w:r>
      <w:r>
        <w:rPr>
          <w:sz w:val="28"/>
          <w:szCs w:val="28"/>
        </w:rPr>
        <w:t xml:space="preserve"> в сети интернет</w:t>
      </w:r>
      <w:r w:rsidRPr="00750F77">
        <w:rPr>
          <w:sz w:val="28"/>
          <w:szCs w:val="28"/>
        </w:rPr>
        <w:t>.</w:t>
      </w:r>
    </w:p>
    <w:p w14:paraId="2D7A4065" w14:textId="77777777" w:rsidR="00D24DD3" w:rsidRDefault="00D24DD3" w:rsidP="00B40B41">
      <w:pPr>
        <w:spacing w:after="720"/>
        <w:ind w:left="709"/>
        <w:jc w:val="both"/>
        <w:rPr>
          <w:sz w:val="28"/>
          <w:szCs w:val="28"/>
        </w:rPr>
      </w:pPr>
      <w:r w:rsidRPr="00750F77">
        <w:rPr>
          <w:sz w:val="28"/>
          <w:szCs w:val="28"/>
        </w:rPr>
        <w:t>6. Контроль исполнения постановления оставляю за собой.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8ABB8979830645108DFED2AC3C5FA187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D24DD3" w:rsidRPr="00EB641E" w14:paraId="446EAD80" w14:textId="77777777" w:rsidTr="00B40B41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46053DBB" w14:textId="77777777" w:rsidR="00D24DD3" w:rsidRPr="009B2595" w:rsidRDefault="00D24DD3" w:rsidP="00B40B41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521DFD02" w14:textId="77777777" w:rsidR="00D24DD3" w:rsidRPr="009B3ED5" w:rsidRDefault="00D24DD3" w:rsidP="00B40B41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7306EB54" wp14:editId="6B7EF2B8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638019E7" w14:textId="77777777" w:rsidR="00D24DD3" w:rsidRPr="006233F0" w:rsidRDefault="00D24DD3" w:rsidP="00B40B41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6502E7A2" w14:textId="77777777" w:rsidR="00D24DD3" w:rsidRPr="0073527A" w:rsidRDefault="00D24DD3" w:rsidP="00D24DD3">
      <w:pPr>
        <w:tabs>
          <w:tab w:val="left" w:pos="3231"/>
        </w:tabs>
        <w:rPr>
          <w:sz w:val="28"/>
          <w:szCs w:val="28"/>
        </w:rPr>
      </w:pPr>
    </w:p>
    <w:p w14:paraId="03AA9E3A" w14:textId="77777777" w:rsidR="003A0AFD" w:rsidRDefault="003A0AFD"/>
    <w:sectPr w:rsidR="003A0AFD" w:rsidSect="00D24DD3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26AC5" w14:textId="77777777" w:rsidR="00D24DD3" w:rsidRDefault="00D24DD3">
    <w:pPr>
      <w:pStyle w:val="ac"/>
    </w:pPr>
    <w:r>
      <w:t>394-п/25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30095E"/>
    <w:multiLevelType w:val="hybridMultilevel"/>
    <w:tmpl w:val="C9C088CE"/>
    <w:lvl w:ilvl="0" w:tplc="64B8719C">
      <w:start w:val="1"/>
      <w:numFmt w:val="decimal"/>
      <w:lvlText w:val="%1."/>
      <w:lvlJc w:val="left"/>
      <w:pPr>
        <w:ind w:left="1294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56275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DD3"/>
    <w:rsid w:val="000A7B20"/>
    <w:rsid w:val="003A0AFD"/>
    <w:rsid w:val="003E5BC6"/>
    <w:rsid w:val="005B08D8"/>
    <w:rsid w:val="00756762"/>
    <w:rsid w:val="00D2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F2D5A"/>
  <w15:chartTrackingRefBased/>
  <w15:docId w15:val="{2CEC22E2-806C-45B0-8C4C-662760C75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4DD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24D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4D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4D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4D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4D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D24DD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4DD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4DD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4DD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4D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24D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24D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24DD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24DD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D24D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24D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24D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24D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4D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24D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4D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24D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24D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24DD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24D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24DD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24D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24DD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24DD3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D24DD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24DD3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ABB8979830645108DFED2AC3C5FA1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A19E33-EF23-4FF7-AE33-9BEEB83B8091}"/>
      </w:docPartPr>
      <w:docPartBody>
        <w:p w:rsidR="00AF4FF6" w:rsidRDefault="00AF4FF6" w:rsidP="00AF4FF6">
          <w:pPr>
            <w:pStyle w:val="8ABB8979830645108DFED2AC3C5FA187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FF6"/>
    <w:rsid w:val="005B08D8"/>
    <w:rsid w:val="00AF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F4FF6"/>
    <w:rPr>
      <w:color w:val="808080"/>
    </w:rPr>
  </w:style>
  <w:style w:type="paragraph" w:customStyle="1" w:styleId="BFDD28CE7CF449A0B47111010D1384EF">
    <w:name w:val="BFDD28CE7CF449A0B47111010D1384EF"/>
    <w:rsid w:val="00AF4FF6"/>
  </w:style>
  <w:style w:type="paragraph" w:customStyle="1" w:styleId="8ABB8979830645108DFED2AC3C5FA187">
    <w:name w:val="8ABB8979830645108DFED2AC3C5FA187"/>
    <w:rsid w:val="00AF4F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2025-05-07T00:36:00Z</dcterms:created>
  <dcterms:modified xsi:type="dcterms:W3CDTF">2025-05-07T00:37:00Z</dcterms:modified>
</cp:coreProperties>
</file>