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A3B4" w14:textId="77777777" w:rsidR="00CA1343" w:rsidRDefault="00CA1343" w:rsidP="00802E04">
      <w:pPr>
        <w:widowControl w:val="0"/>
        <w:autoSpaceDE w:val="0"/>
        <w:autoSpaceDN w:val="0"/>
        <w:adjustRightInd w:val="0"/>
        <w:spacing w:after="120"/>
        <w:jc w:val="center"/>
        <w:rPr>
          <w:b/>
          <w:sz w:val="28"/>
          <w:szCs w:val="28"/>
        </w:rPr>
      </w:pPr>
      <w:r w:rsidRPr="008D3793">
        <w:rPr>
          <w:noProof/>
        </w:rPr>
        <w:drawing>
          <wp:inline distT="0" distB="0" distL="0" distR="0" wp14:anchorId="40981C3D" wp14:editId="2E4EDB73">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6D48EDC1" w14:textId="77777777" w:rsidR="00CA1343" w:rsidRDefault="00CA1343" w:rsidP="00802E04">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21D5FC40" w14:textId="77777777" w:rsidR="00CA1343" w:rsidRDefault="00CA1343" w:rsidP="00802E04">
      <w:pPr>
        <w:widowControl w:val="0"/>
        <w:autoSpaceDE w:val="0"/>
        <w:autoSpaceDN w:val="0"/>
        <w:adjustRightInd w:val="0"/>
        <w:spacing w:after="480"/>
        <w:jc w:val="center"/>
        <w:rPr>
          <w:b/>
          <w:sz w:val="36"/>
          <w:szCs w:val="36"/>
        </w:rPr>
      </w:pPr>
      <w:r>
        <w:rPr>
          <w:b/>
          <w:sz w:val="36"/>
          <w:szCs w:val="36"/>
        </w:rPr>
        <w:t>ПОСТАНОВЛЕНИЕ</w:t>
      </w:r>
    </w:p>
    <w:p w14:paraId="293AF5E6" w14:textId="7FE5CF4E" w:rsidR="00CA1343" w:rsidRPr="00A91438" w:rsidRDefault="00CA1343" w:rsidP="00802E04">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15.05.2025</w:t>
      </w:r>
      <w:r>
        <w:rPr>
          <w:sz w:val="28"/>
          <w:szCs w:val="28"/>
        </w:rPr>
        <w:t xml:space="preserve"> </w:t>
      </w:r>
      <w:r w:rsidRPr="00A91438">
        <w:rPr>
          <w:sz w:val="28"/>
          <w:szCs w:val="28"/>
        </w:rPr>
        <w:t>№</w:t>
      </w:r>
      <w:r>
        <w:rPr>
          <w:sz w:val="28"/>
          <w:szCs w:val="28"/>
        </w:rPr>
        <w:t xml:space="preserve"> </w:t>
      </w:r>
      <w:r>
        <w:rPr>
          <w:sz w:val="28"/>
          <w:szCs w:val="28"/>
          <w:u w:val="single"/>
        </w:rPr>
        <w:t>412-п/25</w:t>
      </w:r>
    </w:p>
    <w:p w14:paraId="55F83971" w14:textId="77777777" w:rsidR="00CA1343" w:rsidRDefault="00CA1343" w:rsidP="00802E04">
      <w:pPr>
        <w:widowControl w:val="0"/>
        <w:autoSpaceDE w:val="0"/>
        <w:autoSpaceDN w:val="0"/>
        <w:adjustRightInd w:val="0"/>
        <w:spacing w:after="480"/>
        <w:rPr>
          <w:sz w:val="28"/>
          <w:szCs w:val="28"/>
        </w:rPr>
      </w:pPr>
      <w:r w:rsidRPr="00A91438">
        <w:rPr>
          <w:sz w:val="28"/>
          <w:szCs w:val="28"/>
        </w:rPr>
        <w:t>г. Углегорск</w:t>
      </w:r>
    </w:p>
    <w:p w14:paraId="2EC0896E" w14:textId="77777777" w:rsidR="00CA1343" w:rsidRDefault="00CA1343" w:rsidP="00802E04">
      <w:pPr>
        <w:widowControl w:val="0"/>
        <w:autoSpaceDE w:val="0"/>
        <w:autoSpaceDN w:val="0"/>
        <w:adjustRightInd w:val="0"/>
        <w:spacing w:before="480" w:after="480"/>
        <w:ind w:right="4820"/>
        <w:jc w:val="both"/>
        <w:rPr>
          <w:sz w:val="28"/>
          <w:szCs w:val="28"/>
        </w:rPr>
      </w:pPr>
      <w:r>
        <w:rPr>
          <w:sz w:val="28"/>
          <w:szCs w:val="28"/>
        </w:rPr>
        <w:t xml:space="preserve">О </w:t>
      </w:r>
      <w:bookmarkStart w:id="0" w:name="_Hlk190170873"/>
      <w:r>
        <w:rPr>
          <w:sz w:val="28"/>
          <w:szCs w:val="28"/>
        </w:rPr>
        <w:t>внесении изменений в Порядок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p>
    <w:bookmarkEnd w:id="0"/>
    <w:p w14:paraId="2B651196" w14:textId="77777777" w:rsidR="00CA1343" w:rsidRPr="00136408" w:rsidRDefault="00CA1343" w:rsidP="00802E04">
      <w:pPr>
        <w:ind w:firstLine="720"/>
        <w:jc w:val="both"/>
        <w:rPr>
          <w:sz w:val="28"/>
          <w:szCs w:val="28"/>
        </w:rPr>
      </w:pPr>
      <w:r w:rsidRPr="00136408">
        <w:rPr>
          <w:sz w:val="28"/>
          <w:szCs w:val="28"/>
        </w:rPr>
        <w:t>В соответствии</w:t>
      </w:r>
      <w:r>
        <w:rPr>
          <w:sz w:val="28"/>
          <w:szCs w:val="28"/>
        </w:rPr>
        <w:t xml:space="preserve"> с п</w:t>
      </w:r>
      <w:r w:rsidRPr="00136408">
        <w:rPr>
          <w:sz w:val="28"/>
          <w:szCs w:val="28"/>
        </w:rPr>
        <w:t>остановлением Правительства Р</w:t>
      </w:r>
      <w:r>
        <w:rPr>
          <w:sz w:val="28"/>
          <w:szCs w:val="28"/>
        </w:rPr>
        <w:t xml:space="preserve">оссийской </w:t>
      </w:r>
      <w:r w:rsidRPr="00136408">
        <w:rPr>
          <w:sz w:val="28"/>
          <w:szCs w:val="28"/>
        </w:rPr>
        <w:t>Ф</w:t>
      </w:r>
      <w:r>
        <w:rPr>
          <w:sz w:val="28"/>
          <w:szCs w:val="28"/>
        </w:rPr>
        <w:t>едерации</w:t>
      </w:r>
      <w:r w:rsidRPr="00136408">
        <w:rPr>
          <w:sz w:val="28"/>
          <w:szCs w:val="28"/>
        </w:rPr>
        <w:t xml:space="preserve">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E32E25">
        <w:rPr>
          <w:sz w:val="28"/>
          <w:szCs w:val="28"/>
        </w:rPr>
        <w:t xml:space="preserve"> статьёй 40 Устава Углегорского муниципального округа Сахалинской области</w:t>
      </w:r>
      <w:r>
        <w:rPr>
          <w:sz w:val="28"/>
          <w:szCs w:val="28"/>
        </w:rPr>
        <w:t>,</w:t>
      </w:r>
      <w:r w:rsidRPr="00136408">
        <w:rPr>
          <w:sz w:val="28"/>
          <w:szCs w:val="28"/>
        </w:rPr>
        <w:t xml:space="preserve"> в целях реализации муниципальной программы «Стимулирование экономической активности в Углегорском </w:t>
      </w:r>
      <w:r>
        <w:rPr>
          <w:sz w:val="28"/>
          <w:szCs w:val="28"/>
        </w:rPr>
        <w:t xml:space="preserve">муниципальном </w:t>
      </w:r>
      <w:r w:rsidRPr="00136408">
        <w:rPr>
          <w:sz w:val="28"/>
          <w:szCs w:val="28"/>
        </w:rPr>
        <w:t>округе</w:t>
      </w:r>
      <w:r>
        <w:rPr>
          <w:sz w:val="28"/>
          <w:szCs w:val="28"/>
        </w:rPr>
        <w:t xml:space="preserve"> Сахалинской области</w:t>
      </w:r>
      <w:r w:rsidRPr="00136408">
        <w:rPr>
          <w:sz w:val="28"/>
          <w:szCs w:val="28"/>
        </w:rPr>
        <w:t xml:space="preserve">», утвержденной постановлением администрации Углегорского </w:t>
      </w:r>
      <w:r>
        <w:rPr>
          <w:sz w:val="28"/>
          <w:szCs w:val="28"/>
        </w:rPr>
        <w:t>муниципального</w:t>
      </w:r>
      <w:r w:rsidRPr="00136408">
        <w:rPr>
          <w:sz w:val="28"/>
          <w:szCs w:val="28"/>
        </w:rPr>
        <w:t xml:space="preserve"> округа</w:t>
      </w:r>
      <w:r>
        <w:rPr>
          <w:sz w:val="28"/>
          <w:szCs w:val="28"/>
        </w:rPr>
        <w:t xml:space="preserve"> </w:t>
      </w:r>
      <w:r>
        <w:rPr>
          <w:sz w:val="28"/>
          <w:szCs w:val="28"/>
        </w:rPr>
        <w:lastRenderedPageBreak/>
        <w:t>Сахалинской области</w:t>
      </w:r>
      <w:r w:rsidRPr="00136408">
        <w:rPr>
          <w:sz w:val="28"/>
          <w:szCs w:val="28"/>
        </w:rPr>
        <w:t xml:space="preserve"> от </w:t>
      </w:r>
      <w:r>
        <w:rPr>
          <w:sz w:val="28"/>
          <w:szCs w:val="28"/>
        </w:rPr>
        <w:t>13.01.2025</w:t>
      </w:r>
      <w:r w:rsidRPr="00136408">
        <w:rPr>
          <w:sz w:val="28"/>
          <w:szCs w:val="28"/>
        </w:rPr>
        <w:t xml:space="preserve"> № </w:t>
      </w:r>
      <w:r>
        <w:rPr>
          <w:sz w:val="28"/>
          <w:szCs w:val="28"/>
        </w:rPr>
        <w:t>145</w:t>
      </w:r>
      <w:r w:rsidRPr="00136408">
        <w:rPr>
          <w:sz w:val="28"/>
          <w:szCs w:val="28"/>
        </w:rPr>
        <w:t>-п/2</w:t>
      </w:r>
      <w:r>
        <w:rPr>
          <w:sz w:val="28"/>
          <w:szCs w:val="28"/>
        </w:rPr>
        <w:t>5</w:t>
      </w:r>
      <w:r w:rsidRPr="00136408">
        <w:rPr>
          <w:sz w:val="28"/>
          <w:szCs w:val="28"/>
        </w:rPr>
        <w:t xml:space="preserve">, администрация Углегорского </w:t>
      </w:r>
      <w:r>
        <w:rPr>
          <w:sz w:val="28"/>
          <w:szCs w:val="28"/>
        </w:rPr>
        <w:t>муниципального</w:t>
      </w:r>
      <w:r w:rsidRPr="00136408">
        <w:rPr>
          <w:sz w:val="28"/>
          <w:szCs w:val="28"/>
        </w:rPr>
        <w:t xml:space="preserve"> округа</w:t>
      </w:r>
      <w:r>
        <w:rPr>
          <w:sz w:val="28"/>
          <w:szCs w:val="28"/>
        </w:rPr>
        <w:t xml:space="preserve"> Сахалинской области</w:t>
      </w:r>
      <w:r w:rsidRPr="00136408">
        <w:rPr>
          <w:sz w:val="28"/>
          <w:szCs w:val="28"/>
        </w:rPr>
        <w:t xml:space="preserve"> </w:t>
      </w:r>
      <w:r w:rsidRPr="00136408">
        <w:rPr>
          <w:b/>
          <w:bCs/>
          <w:sz w:val="28"/>
          <w:szCs w:val="28"/>
        </w:rPr>
        <w:t>постановляет:</w:t>
      </w:r>
    </w:p>
    <w:p w14:paraId="5F606C0D" w14:textId="77777777" w:rsidR="00CA1343" w:rsidRDefault="00CA1343" w:rsidP="00CA1343">
      <w:pPr>
        <w:widowControl w:val="0"/>
        <w:numPr>
          <w:ilvl w:val="0"/>
          <w:numId w:val="1"/>
        </w:numPr>
        <w:autoSpaceDE w:val="0"/>
        <w:autoSpaceDN w:val="0"/>
        <w:adjustRightInd w:val="0"/>
        <w:ind w:left="0" w:firstLine="709"/>
        <w:jc w:val="both"/>
        <w:rPr>
          <w:sz w:val="28"/>
          <w:szCs w:val="28"/>
        </w:rPr>
      </w:pPr>
      <w:r>
        <w:rPr>
          <w:sz w:val="28"/>
          <w:szCs w:val="28"/>
        </w:rPr>
        <w:t xml:space="preserve">Внести </w:t>
      </w:r>
      <w:r w:rsidRPr="003D08F3">
        <w:rPr>
          <w:sz w:val="28"/>
          <w:szCs w:val="28"/>
        </w:rPr>
        <w:t xml:space="preserve">в </w:t>
      </w:r>
      <w:r>
        <w:rPr>
          <w:sz w:val="28"/>
          <w:szCs w:val="28"/>
        </w:rPr>
        <w:t>П</w:t>
      </w:r>
      <w:r w:rsidRPr="003D08F3">
        <w:rPr>
          <w:sz w:val="28"/>
          <w:szCs w:val="28"/>
        </w:rPr>
        <w:t>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r>
        <w:rPr>
          <w:sz w:val="28"/>
          <w:szCs w:val="28"/>
        </w:rPr>
        <w:t xml:space="preserve"> следующие изменения:</w:t>
      </w:r>
    </w:p>
    <w:p w14:paraId="111E1048" w14:textId="77777777" w:rsidR="00CA1343" w:rsidRDefault="00CA1343" w:rsidP="00802E04">
      <w:pPr>
        <w:widowControl w:val="0"/>
        <w:autoSpaceDE w:val="0"/>
        <w:autoSpaceDN w:val="0"/>
        <w:adjustRightInd w:val="0"/>
        <w:ind w:firstLine="709"/>
        <w:jc w:val="both"/>
        <w:rPr>
          <w:sz w:val="28"/>
          <w:szCs w:val="28"/>
        </w:rPr>
      </w:pPr>
      <w:r>
        <w:rPr>
          <w:sz w:val="28"/>
          <w:szCs w:val="28"/>
        </w:rPr>
        <w:t>- абзац 2 пункта 2.1</w:t>
      </w:r>
      <w:r w:rsidRPr="003D08F3">
        <w:rPr>
          <w:sz w:val="28"/>
          <w:szCs w:val="28"/>
        </w:rPr>
        <w:t xml:space="preserve">. раздела </w:t>
      </w:r>
      <w:r>
        <w:rPr>
          <w:sz w:val="28"/>
          <w:szCs w:val="28"/>
        </w:rPr>
        <w:t>2</w:t>
      </w:r>
      <w:r w:rsidRPr="003D08F3">
        <w:rPr>
          <w:sz w:val="28"/>
          <w:szCs w:val="28"/>
        </w:rPr>
        <w:t xml:space="preserve"> изложить в новой редакции</w:t>
      </w:r>
      <w:r>
        <w:rPr>
          <w:sz w:val="28"/>
          <w:szCs w:val="28"/>
        </w:rPr>
        <w:t>:</w:t>
      </w:r>
      <w:r w:rsidRPr="003D08F3">
        <w:rPr>
          <w:sz w:val="28"/>
          <w:szCs w:val="28"/>
        </w:rPr>
        <w:t xml:space="preserve"> «</w:t>
      </w:r>
      <w:r w:rsidRPr="00E32E25">
        <w:rPr>
          <w:sz w:val="28"/>
          <w:szCs w:val="28"/>
        </w:rPr>
        <w:t>Сроки приема заявок для получения субсидии на содержание коров</w:t>
      </w:r>
      <w:r>
        <w:rPr>
          <w:sz w:val="28"/>
          <w:szCs w:val="28"/>
        </w:rPr>
        <w:t xml:space="preserve"> молочных пород</w:t>
      </w:r>
      <w:r w:rsidRPr="00E32E25">
        <w:rPr>
          <w:sz w:val="28"/>
          <w:szCs w:val="28"/>
        </w:rPr>
        <w:t xml:space="preserve"> с 01 октября по 30 октября текущего года</w:t>
      </w:r>
      <w:r w:rsidRPr="003D08F3">
        <w:rPr>
          <w:sz w:val="28"/>
          <w:szCs w:val="28"/>
        </w:rPr>
        <w:t>»</w:t>
      </w:r>
      <w:r>
        <w:rPr>
          <w:sz w:val="28"/>
          <w:szCs w:val="28"/>
        </w:rPr>
        <w:t>.</w:t>
      </w:r>
    </w:p>
    <w:p w14:paraId="496360AA" w14:textId="77777777" w:rsidR="00CA1343" w:rsidRDefault="00CA1343" w:rsidP="00802E04">
      <w:pPr>
        <w:ind w:firstLine="709"/>
        <w:jc w:val="both"/>
        <w:rPr>
          <w:sz w:val="28"/>
          <w:szCs w:val="28"/>
        </w:rPr>
      </w:pPr>
      <w:r>
        <w:rPr>
          <w:sz w:val="28"/>
          <w:szCs w:val="28"/>
        </w:rPr>
        <w:t xml:space="preserve">2. </w:t>
      </w:r>
      <w:r w:rsidRPr="00F75158">
        <w:rPr>
          <w:sz w:val="28"/>
          <w:szCs w:val="28"/>
        </w:rPr>
        <w:t>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048030AE" w14:textId="77777777" w:rsidR="00CA1343" w:rsidRPr="00391DC1" w:rsidRDefault="00CA1343" w:rsidP="00CA1343">
      <w:pPr>
        <w:pStyle w:val="a7"/>
        <w:widowControl w:val="0"/>
        <w:numPr>
          <w:ilvl w:val="0"/>
          <w:numId w:val="2"/>
        </w:numPr>
        <w:autoSpaceDE w:val="0"/>
        <w:autoSpaceDN w:val="0"/>
        <w:adjustRightInd w:val="0"/>
        <w:spacing w:after="720"/>
        <w:ind w:left="0" w:firstLine="709"/>
        <w:jc w:val="both"/>
        <w:rPr>
          <w:sz w:val="28"/>
          <w:szCs w:val="28"/>
        </w:rPr>
      </w:pPr>
      <w:r w:rsidRPr="00391DC1">
        <w:rPr>
          <w:sz w:val="28"/>
          <w:szCs w:val="28"/>
        </w:rPr>
        <w:t>Контроль исполнения постановления возло</w:t>
      </w:r>
      <w:r>
        <w:rPr>
          <w:sz w:val="28"/>
          <w:szCs w:val="28"/>
        </w:rPr>
        <w:t>жить на</w:t>
      </w:r>
      <w:r w:rsidRPr="00391DC1">
        <w:rPr>
          <w:sz w:val="28"/>
          <w:szCs w:val="28"/>
        </w:rPr>
        <w:t xml:space="preserve"> первого вице-мэра Углегорского муниципального округа</w:t>
      </w:r>
      <w:r>
        <w:rPr>
          <w:sz w:val="28"/>
          <w:szCs w:val="28"/>
        </w:rPr>
        <w:t xml:space="preserve"> Сахалинской области</w:t>
      </w:r>
      <w:r w:rsidRPr="00391DC1">
        <w:rPr>
          <w:sz w:val="28"/>
          <w:szCs w:val="28"/>
        </w:rPr>
        <w:t xml:space="preserve"> </w:t>
      </w:r>
      <w:r>
        <w:rPr>
          <w:sz w:val="28"/>
          <w:szCs w:val="28"/>
        </w:rPr>
        <w:t xml:space="preserve">      </w:t>
      </w:r>
      <w:proofErr w:type="spellStart"/>
      <w:r w:rsidRPr="00391DC1">
        <w:rPr>
          <w:sz w:val="28"/>
          <w:szCs w:val="28"/>
        </w:rPr>
        <w:t>Очековского</w:t>
      </w:r>
      <w:proofErr w:type="spellEnd"/>
      <w:r w:rsidRPr="00391DC1">
        <w:rPr>
          <w:sz w:val="28"/>
          <w:szCs w:val="28"/>
        </w:rPr>
        <w:t xml:space="preserve">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28578E8565A54366BB202FA260A36982"/>
          </w:placeholder>
        </w:sdtPr>
        <w:sdtEndPr>
          <w:rPr>
            <w:rFonts w:eastAsia="Times New Roman" w:cs="Arial"/>
            <w:b/>
            <w:szCs w:val="18"/>
            <w:lang w:eastAsia="ru-RU"/>
          </w:rPr>
        </w:sdtEndPr>
        <w:sdtContent>
          <w:tr w:rsidR="00CA1343" w:rsidRPr="00EB641E" w14:paraId="76E02E37" w14:textId="77777777" w:rsidTr="00802E04">
            <w:trPr>
              <w:cantSplit/>
              <w:trHeight w:val="1975"/>
            </w:trPr>
            <w:tc>
              <w:tcPr>
                <w:tcW w:w="3369" w:type="dxa"/>
                <w:vAlign w:val="center"/>
              </w:tcPr>
              <w:p w14:paraId="44D82B4C" w14:textId="77777777" w:rsidR="00CA1343" w:rsidRPr="009B2595" w:rsidRDefault="00CA1343" w:rsidP="00802E04">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3401E345" w14:textId="77777777" w:rsidR="00CA1343" w:rsidRPr="009B3ED5" w:rsidRDefault="00CA1343" w:rsidP="00802E04">
                    <w:pPr>
                      <w:pStyle w:val="6"/>
                      <w:spacing w:before="120" w:after="120"/>
                      <w:rPr>
                        <w:noProof/>
                        <w:sz w:val="28"/>
                        <w:szCs w:val="28"/>
                      </w:rPr>
                    </w:pPr>
                    <w:r w:rsidRPr="009B3ED5">
                      <w:rPr>
                        <w:noProof/>
                        <w:sz w:val="28"/>
                        <w:szCs w:val="28"/>
                      </w:rPr>
                      <w:drawing>
                        <wp:inline distT="0" distB="0" distL="0" distR="0" wp14:anchorId="1D84B76D" wp14:editId="077D880C">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47788DAE" w14:textId="77777777" w:rsidR="00CA1343" w:rsidRPr="006233F0" w:rsidRDefault="00CA1343" w:rsidP="00802E04">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1159E44D" w14:textId="77777777" w:rsidR="00CA1343" w:rsidRPr="0073527A" w:rsidRDefault="00CA1343" w:rsidP="00CA1343">
      <w:pPr>
        <w:tabs>
          <w:tab w:val="left" w:pos="3231"/>
        </w:tabs>
        <w:rPr>
          <w:sz w:val="28"/>
          <w:szCs w:val="28"/>
        </w:rPr>
      </w:pPr>
    </w:p>
    <w:p w14:paraId="68756A84" w14:textId="77777777" w:rsidR="003A0AFD" w:rsidRDefault="003A0AFD"/>
    <w:sectPr w:rsidR="003A0AFD" w:rsidSect="00CA1343">
      <w:footerReference w:type="first" r:id="rId8"/>
      <w:pgSz w:w="11906" w:h="16838"/>
      <w:pgMar w:top="1134" w:right="566" w:bottom="1418"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F7B8" w14:textId="77777777" w:rsidR="00CA1343" w:rsidRDefault="00CA1343">
    <w:pPr>
      <w:pStyle w:val="ac"/>
    </w:pPr>
    <w:r>
      <w:t>468-п/25 (п)</w:t>
    </w:r>
    <w:r w:rsidRPr="000B5FEC">
      <w:t xml:space="preserve"> (</w:t>
    </w:r>
    <w:sdt>
      <w:sdtPr>
        <w:alias w:val="{TagFile}{_UIVersionString}"/>
        <w:tag w:val="{TagFile}{_UIVersionString}"/>
        <w:id w:val="-2110270230"/>
        <w:placeholder/>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51948"/>
    <w:multiLevelType w:val="hybridMultilevel"/>
    <w:tmpl w:val="DC646D52"/>
    <w:lvl w:ilvl="0" w:tplc="71FC4880">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74A181C"/>
    <w:multiLevelType w:val="hybridMultilevel"/>
    <w:tmpl w:val="FFFFFFFF"/>
    <w:lvl w:ilvl="0" w:tplc="0419000F">
      <w:start w:val="1"/>
      <w:numFmt w:val="decimal"/>
      <w:lvlText w:val="%1."/>
      <w:lvlJc w:val="left"/>
      <w:pPr>
        <w:ind w:left="1353" w:hanging="360"/>
      </w:pPr>
      <w:rPr>
        <w:rFonts w:cs="Times New Roman"/>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16cid:durableId="1585069911">
    <w:abstractNumId w:val="1"/>
  </w:num>
  <w:num w:numId="2" w16cid:durableId="1216623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43"/>
    <w:rsid w:val="000A7B20"/>
    <w:rsid w:val="00342D0C"/>
    <w:rsid w:val="003A0AFD"/>
    <w:rsid w:val="003E5BC6"/>
    <w:rsid w:val="00756762"/>
    <w:rsid w:val="00CA1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CB26C"/>
  <w15:chartTrackingRefBased/>
  <w15:docId w15:val="{0889A89E-748B-42A1-8FDB-A4FB9229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343"/>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A13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A13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A134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A134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A134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CA134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134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134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134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3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A13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A13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A13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A1343"/>
    <w:rPr>
      <w:rFonts w:eastAsiaTheme="majorEastAsia" w:cstheme="majorBidi"/>
      <w:color w:val="2F5496" w:themeColor="accent1" w:themeShade="BF"/>
    </w:rPr>
  </w:style>
  <w:style w:type="character" w:customStyle="1" w:styleId="60">
    <w:name w:val="Заголовок 6 Знак"/>
    <w:basedOn w:val="a0"/>
    <w:link w:val="6"/>
    <w:uiPriority w:val="9"/>
    <w:rsid w:val="00CA13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1343"/>
    <w:rPr>
      <w:rFonts w:eastAsiaTheme="majorEastAsia" w:cstheme="majorBidi"/>
      <w:color w:val="595959" w:themeColor="text1" w:themeTint="A6"/>
    </w:rPr>
  </w:style>
  <w:style w:type="character" w:customStyle="1" w:styleId="80">
    <w:name w:val="Заголовок 8 Знак"/>
    <w:basedOn w:val="a0"/>
    <w:link w:val="8"/>
    <w:uiPriority w:val="9"/>
    <w:semiHidden/>
    <w:rsid w:val="00CA13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1343"/>
    <w:rPr>
      <w:rFonts w:eastAsiaTheme="majorEastAsia" w:cstheme="majorBidi"/>
      <w:color w:val="272727" w:themeColor="text1" w:themeTint="D8"/>
    </w:rPr>
  </w:style>
  <w:style w:type="paragraph" w:styleId="a3">
    <w:name w:val="Title"/>
    <w:basedOn w:val="a"/>
    <w:next w:val="a"/>
    <w:link w:val="a4"/>
    <w:uiPriority w:val="10"/>
    <w:qFormat/>
    <w:rsid w:val="00CA134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13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13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13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1343"/>
    <w:pPr>
      <w:spacing w:before="160"/>
      <w:jc w:val="center"/>
    </w:pPr>
    <w:rPr>
      <w:i/>
      <w:iCs/>
      <w:color w:val="404040" w:themeColor="text1" w:themeTint="BF"/>
    </w:rPr>
  </w:style>
  <w:style w:type="character" w:customStyle="1" w:styleId="22">
    <w:name w:val="Цитата 2 Знак"/>
    <w:basedOn w:val="a0"/>
    <w:link w:val="21"/>
    <w:uiPriority w:val="29"/>
    <w:rsid w:val="00CA1343"/>
    <w:rPr>
      <w:i/>
      <w:iCs/>
      <w:color w:val="404040" w:themeColor="text1" w:themeTint="BF"/>
    </w:rPr>
  </w:style>
  <w:style w:type="paragraph" w:styleId="a7">
    <w:name w:val="List Paragraph"/>
    <w:basedOn w:val="a"/>
    <w:uiPriority w:val="34"/>
    <w:qFormat/>
    <w:rsid w:val="00CA1343"/>
    <w:pPr>
      <w:ind w:left="720"/>
      <w:contextualSpacing/>
    </w:pPr>
  </w:style>
  <w:style w:type="character" w:styleId="a8">
    <w:name w:val="Intense Emphasis"/>
    <w:basedOn w:val="a0"/>
    <w:uiPriority w:val="21"/>
    <w:qFormat/>
    <w:rsid w:val="00CA1343"/>
    <w:rPr>
      <w:i/>
      <w:iCs/>
      <w:color w:val="2F5496" w:themeColor="accent1" w:themeShade="BF"/>
    </w:rPr>
  </w:style>
  <w:style w:type="paragraph" w:styleId="a9">
    <w:name w:val="Intense Quote"/>
    <w:basedOn w:val="a"/>
    <w:next w:val="a"/>
    <w:link w:val="aa"/>
    <w:uiPriority w:val="30"/>
    <w:qFormat/>
    <w:rsid w:val="00CA13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A1343"/>
    <w:rPr>
      <w:i/>
      <w:iCs/>
      <w:color w:val="2F5496" w:themeColor="accent1" w:themeShade="BF"/>
    </w:rPr>
  </w:style>
  <w:style w:type="character" w:styleId="ab">
    <w:name w:val="Intense Reference"/>
    <w:basedOn w:val="a0"/>
    <w:uiPriority w:val="32"/>
    <w:qFormat/>
    <w:rsid w:val="00CA1343"/>
    <w:rPr>
      <w:b/>
      <w:bCs/>
      <w:smallCaps/>
      <w:color w:val="2F5496" w:themeColor="accent1" w:themeShade="BF"/>
      <w:spacing w:val="5"/>
    </w:rPr>
  </w:style>
  <w:style w:type="paragraph" w:styleId="ac">
    <w:name w:val="footer"/>
    <w:basedOn w:val="a"/>
    <w:link w:val="ad"/>
    <w:uiPriority w:val="99"/>
    <w:unhideWhenUsed/>
    <w:rsid w:val="00CA1343"/>
    <w:pPr>
      <w:tabs>
        <w:tab w:val="center" w:pos="4677"/>
        <w:tab w:val="right" w:pos="9355"/>
      </w:tabs>
    </w:pPr>
  </w:style>
  <w:style w:type="character" w:customStyle="1" w:styleId="ad">
    <w:name w:val="Нижний колонтитул Знак"/>
    <w:basedOn w:val="a0"/>
    <w:link w:val="ac"/>
    <w:uiPriority w:val="99"/>
    <w:rsid w:val="00CA1343"/>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578E8565A54366BB202FA260A36982"/>
        <w:category>
          <w:name w:val="Общие"/>
          <w:gallery w:val="placeholder"/>
        </w:category>
        <w:types>
          <w:type w:val="bbPlcHdr"/>
        </w:types>
        <w:behaviors>
          <w:behavior w:val="content"/>
        </w:behaviors>
        <w:guid w:val="{0426C5B8-B426-4A89-A7EE-DBDFE916C6AA}"/>
      </w:docPartPr>
      <w:docPartBody>
        <w:p w:rsidR="0062623E" w:rsidRDefault="0062623E" w:rsidP="0062623E">
          <w:pPr>
            <w:pStyle w:val="28578E8565A54366BB202FA260A36982"/>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3E"/>
    <w:rsid w:val="00342D0C"/>
    <w:rsid w:val="00626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2623E"/>
    <w:rPr>
      <w:color w:val="808080"/>
    </w:rPr>
  </w:style>
  <w:style w:type="paragraph" w:customStyle="1" w:styleId="3FDDD075B9BC4527A4D6E2CC6341C494">
    <w:name w:val="3FDDD075B9BC4527A4D6E2CC6341C494"/>
    <w:rsid w:val="0062623E"/>
  </w:style>
  <w:style w:type="paragraph" w:customStyle="1" w:styleId="28578E8565A54366BB202FA260A36982">
    <w:name w:val="28578E8565A54366BB202FA260A36982"/>
    <w:rsid w:val="00626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2025-05-14T23:10:00Z</dcterms:created>
  <dcterms:modified xsi:type="dcterms:W3CDTF">2025-05-14T23:11:00Z</dcterms:modified>
</cp:coreProperties>
</file>