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5445" w14:textId="77777777" w:rsidR="00150089" w:rsidRDefault="00F66B4A">
      <w:pPr>
        <w:pStyle w:val="a3"/>
        <w:ind w:left="4570"/>
        <w:rPr>
          <w:sz w:val="20"/>
        </w:rPr>
      </w:pPr>
      <w:r>
        <w:rPr>
          <w:noProof/>
          <w:sz w:val="20"/>
        </w:rPr>
        <w:drawing>
          <wp:inline distT="0" distB="0" distL="0" distR="0" wp14:anchorId="47CE29E8" wp14:editId="4B2A8DC2">
            <wp:extent cx="498416" cy="621792"/>
            <wp:effectExtent l="0" t="0" r="0" b="0"/>
            <wp:docPr id="1" name="Image 1" descr="gerb чб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 чб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1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4AAB7" w14:textId="77777777" w:rsidR="00150089" w:rsidRDefault="00F66B4A">
      <w:pPr>
        <w:spacing w:before="129"/>
        <w:ind w:right="4"/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УГЛЕГОРСКОГО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ОКРУГА САХАЛИНСКОЙ ОБЛАСТИ</w:t>
      </w:r>
    </w:p>
    <w:p w14:paraId="46960B8B" w14:textId="77777777" w:rsidR="00150089" w:rsidRDefault="00F66B4A">
      <w:pPr>
        <w:pStyle w:val="a4"/>
      </w:pPr>
      <w:r>
        <w:rPr>
          <w:spacing w:val="-2"/>
        </w:rPr>
        <w:t>ПОСТАНОВЛЕНИЕ</w:t>
      </w:r>
    </w:p>
    <w:p w14:paraId="05459DE7" w14:textId="77777777" w:rsidR="00150089" w:rsidRDefault="00150089">
      <w:pPr>
        <w:pStyle w:val="a3"/>
        <w:spacing w:before="59"/>
        <w:rPr>
          <w:b/>
          <w:sz w:val="36"/>
        </w:rPr>
      </w:pPr>
    </w:p>
    <w:p w14:paraId="5AC7688E" w14:textId="77777777" w:rsidR="00150089" w:rsidRDefault="00F66B4A">
      <w:pPr>
        <w:pStyle w:val="a3"/>
        <w:ind w:left="141"/>
      </w:pPr>
      <w:r>
        <w:t>от</w:t>
      </w:r>
      <w:r>
        <w:rPr>
          <w:spacing w:val="-3"/>
        </w:rPr>
        <w:t xml:space="preserve"> </w:t>
      </w:r>
      <w:r>
        <w:t>19.05.2025№ 418-</w:t>
      </w:r>
      <w:r>
        <w:rPr>
          <w:spacing w:val="-4"/>
        </w:rPr>
        <w:t>п/25</w:t>
      </w:r>
    </w:p>
    <w:p w14:paraId="2F02EDEC" w14:textId="77777777" w:rsidR="00150089" w:rsidRDefault="00F66B4A">
      <w:pPr>
        <w:pStyle w:val="a3"/>
        <w:spacing w:before="1"/>
        <w:ind w:left="141"/>
      </w:pPr>
      <w:r>
        <w:t xml:space="preserve">г. </w:t>
      </w:r>
      <w:r>
        <w:rPr>
          <w:spacing w:val="-2"/>
        </w:rPr>
        <w:t>Углегорск</w:t>
      </w:r>
    </w:p>
    <w:p w14:paraId="1E6E4483" w14:textId="77777777" w:rsidR="00150089" w:rsidRDefault="00150089">
      <w:pPr>
        <w:pStyle w:val="a3"/>
        <w:spacing w:before="156"/>
      </w:pPr>
    </w:p>
    <w:p w14:paraId="07471DE6" w14:textId="77777777" w:rsidR="00150089" w:rsidRDefault="00F66B4A">
      <w:pPr>
        <w:pStyle w:val="a3"/>
        <w:tabs>
          <w:tab w:val="left" w:pos="3065"/>
          <w:tab w:val="left" w:pos="4150"/>
        </w:tabs>
        <w:spacing w:before="1"/>
        <w:ind w:left="141" w:right="4956"/>
        <w:jc w:val="both"/>
      </w:pPr>
      <w:r>
        <w:t xml:space="preserve">Об утверждении административного </w:t>
      </w:r>
      <w:r>
        <w:rPr>
          <w:spacing w:val="-2"/>
        </w:rPr>
        <w:t>регламента</w:t>
      </w:r>
      <w:r>
        <w:tab/>
      </w:r>
      <w:r>
        <w:rPr>
          <w:spacing w:val="-2"/>
        </w:rPr>
        <w:t>предоставления муниципальной</w:t>
      </w:r>
      <w:r>
        <w:tab/>
      </w:r>
      <w:r>
        <w:tab/>
      </w:r>
      <w:r>
        <w:rPr>
          <w:spacing w:val="-2"/>
        </w:rPr>
        <w:t>услуги</w:t>
      </w:r>
    </w:p>
    <w:p w14:paraId="4E52BEE5" w14:textId="77777777" w:rsidR="00150089" w:rsidRDefault="00F66B4A">
      <w:pPr>
        <w:pStyle w:val="a3"/>
        <w:spacing w:before="1"/>
        <w:ind w:left="141" w:right="4957"/>
        <w:jc w:val="both"/>
      </w:pPr>
      <w:r>
        <w:t>«Предоставление выписки из похозяйственной книги учета личных подсобных хозяйств»</w:t>
      </w:r>
    </w:p>
    <w:p w14:paraId="577235D3" w14:textId="77777777" w:rsidR="00150089" w:rsidRDefault="00150089">
      <w:pPr>
        <w:pStyle w:val="a3"/>
        <w:spacing w:before="157"/>
      </w:pPr>
    </w:p>
    <w:p w14:paraId="5387C94D" w14:textId="77777777" w:rsidR="00150089" w:rsidRDefault="00F66B4A">
      <w:pPr>
        <w:pStyle w:val="a3"/>
        <w:ind w:left="141" w:right="135" w:firstLine="709"/>
        <w:jc w:val="both"/>
        <w:rPr>
          <w:b/>
        </w:rPr>
      </w:pPr>
      <w: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Протоколом заседания комиссии по повышению качества и доступности предоставления государственных и муниципальных услуг Сахалинской области от 29.12.2020 г. № 26, Уставом Углегорского муниципального округа Сахалинской области, администрация Углегорского муниципального округа </w:t>
      </w:r>
      <w:r>
        <w:t xml:space="preserve">Сахалинской области </w:t>
      </w:r>
      <w:r>
        <w:rPr>
          <w:b/>
        </w:rPr>
        <w:t>постановляет:</w:t>
      </w:r>
    </w:p>
    <w:p w14:paraId="1B426D29" w14:textId="77777777" w:rsidR="00150089" w:rsidRDefault="00F66B4A">
      <w:pPr>
        <w:pStyle w:val="a5"/>
        <w:numPr>
          <w:ilvl w:val="0"/>
          <w:numId w:val="1"/>
        </w:numPr>
        <w:tabs>
          <w:tab w:val="left" w:pos="1555"/>
        </w:tabs>
        <w:ind w:firstLine="709"/>
        <w:jc w:val="both"/>
        <w:rPr>
          <w:sz w:val="28"/>
        </w:rPr>
      </w:pPr>
      <w:r>
        <w:rPr>
          <w:sz w:val="28"/>
        </w:rPr>
        <w:t>Утвердить административный регламент предоставления муниципальной услуги «Предоставление выписки из похозяйственной книги учета личных подсобных хозяйств» (прилагается).</w:t>
      </w:r>
    </w:p>
    <w:p w14:paraId="5E627DBB" w14:textId="67E7EC9B" w:rsidR="00150089" w:rsidRDefault="00F66B4A">
      <w:pPr>
        <w:pStyle w:val="a5"/>
        <w:numPr>
          <w:ilvl w:val="0"/>
          <w:numId w:val="1"/>
        </w:numPr>
        <w:tabs>
          <w:tab w:val="left" w:pos="1555"/>
        </w:tabs>
        <w:spacing w:before="2"/>
        <w:ind w:firstLine="709"/>
        <w:jc w:val="both"/>
        <w:rPr>
          <w:sz w:val="28"/>
        </w:rPr>
      </w:pPr>
      <w:r>
        <w:rPr>
          <w:sz w:val="28"/>
        </w:rPr>
        <w:t xml:space="preserve">Признать утратившим силу постановление администрации Углегорского городского округа от </w:t>
      </w:r>
      <w:r w:rsidR="00DD2C6C">
        <w:rPr>
          <w:sz w:val="28"/>
        </w:rPr>
        <w:t>03.02.</w:t>
      </w:r>
      <w:r>
        <w:rPr>
          <w:sz w:val="28"/>
        </w:rPr>
        <w:t>202</w:t>
      </w:r>
      <w:r w:rsidR="00DD2C6C">
        <w:rPr>
          <w:sz w:val="28"/>
        </w:rPr>
        <w:t>5</w:t>
      </w:r>
      <w:r>
        <w:rPr>
          <w:sz w:val="28"/>
        </w:rPr>
        <w:t xml:space="preserve"> № </w:t>
      </w:r>
      <w:r w:rsidR="00DD2C6C">
        <w:rPr>
          <w:sz w:val="28"/>
        </w:rPr>
        <w:t>91-п/25</w:t>
      </w:r>
      <w:r>
        <w:rPr>
          <w:sz w:val="28"/>
        </w:rPr>
        <w:t xml:space="preserve"> «Об утверждении административного</w:t>
      </w:r>
      <w:r>
        <w:rPr>
          <w:spacing w:val="24"/>
          <w:sz w:val="28"/>
        </w:rPr>
        <w:t xml:space="preserve">  </w:t>
      </w:r>
      <w:r>
        <w:rPr>
          <w:sz w:val="28"/>
        </w:rPr>
        <w:t>регламента</w:t>
      </w:r>
      <w:r>
        <w:rPr>
          <w:spacing w:val="25"/>
          <w:sz w:val="28"/>
        </w:rPr>
        <w:t xml:space="preserve">  </w:t>
      </w:r>
      <w:r>
        <w:rPr>
          <w:sz w:val="28"/>
        </w:rPr>
        <w:t>по</w:t>
      </w:r>
      <w:r>
        <w:rPr>
          <w:spacing w:val="25"/>
          <w:sz w:val="28"/>
        </w:rPr>
        <w:t xml:space="preserve">  </w:t>
      </w:r>
      <w:r>
        <w:rPr>
          <w:sz w:val="28"/>
        </w:rPr>
        <w:t>предоставлению</w:t>
      </w:r>
      <w:r>
        <w:rPr>
          <w:spacing w:val="25"/>
          <w:sz w:val="28"/>
        </w:rPr>
        <w:t xml:space="preserve">  </w:t>
      </w:r>
      <w:r>
        <w:rPr>
          <w:sz w:val="28"/>
        </w:rPr>
        <w:t>муниципальной</w:t>
      </w:r>
      <w:r>
        <w:rPr>
          <w:spacing w:val="25"/>
          <w:sz w:val="28"/>
        </w:rPr>
        <w:t xml:space="preserve">  </w:t>
      </w:r>
      <w:r>
        <w:rPr>
          <w:spacing w:val="-2"/>
          <w:sz w:val="28"/>
        </w:rPr>
        <w:t>услуги</w:t>
      </w:r>
    </w:p>
    <w:p w14:paraId="037E65D9" w14:textId="77777777" w:rsidR="00150089" w:rsidRDefault="00F66B4A">
      <w:pPr>
        <w:pStyle w:val="a3"/>
        <w:ind w:left="141" w:right="135"/>
        <w:jc w:val="both"/>
      </w:pPr>
      <w:r>
        <w:t xml:space="preserve">«Предоставление выписки из похозяйственной книги учета личных подсобных </w:t>
      </w:r>
      <w:r>
        <w:rPr>
          <w:spacing w:val="-2"/>
        </w:rPr>
        <w:t>хозяйств».</w:t>
      </w:r>
    </w:p>
    <w:p w14:paraId="2315F36D" w14:textId="77777777" w:rsidR="00150089" w:rsidRDefault="00F66B4A">
      <w:pPr>
        <w:pStyle w:val="a5"/>
        <w:numPr>
          <w:ilvl w:val="0"/>
          <w:numId w:val="1"/>
        </w:numPr>
        <w:tabs>
          <w:tab w:val="left" w:pos="1556"/>
        </w:tabs>
        <w:spacing w:line="321" w:lineRule="exact"/>
        <w:ind w:left="1556" w:right="0"/>
        <w:jc w:val="both"/>
        <w:rPr>
          <w:sz w:val="28"/>
        </w:rPr>
      </w:pPr>
      <w:proofErr w:type="gramStart"/>
      <w:r>
        <w:rPr>
          <w:sz w:val="28"/>
        </w:rPr>
        <w:t>Настоящее</w:t>
      </w:r>
      <w:r>
        <w:rPr>
          <w:spacing w:val="71"/>
          <w:sz w:val="28"/>
        </w:rPr>
        <w:t xml:space="preserve">  </w:t>
      </w:r>
      <w:r>
        <w:rPr>
          <w:sz w:val="28"/>
        </w:rPr>
        <w:t>постановление</w:t>
      </w:r>
      <w:proofErr w:type="gramEnd"/>
      <w:r>
        <w:rPr>
          <w:spacing w:val="74"/>
          <w:sz w:val="28"/>
        </w:rPr>
        <w:t xml:space="preserve">  </w:t>
      </w:r>
      <w:proofErr w:type="gramStart"/>
      <w:r>
        <w:rPr>
          <w:sz w:val="28"/>
        </w:rPr>
        <w:t>опубликовать</w:t>
      </w:r>
      <w:r>
        <w:rPr>
          <w:spacing w:val="73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73"/>
          <w:sz w:val="28"/>
        </w:rPr>
        <w:t xml:space="preserve">  </w:t>
      </w:r>
      <w:proofErr w:type="gramStart"/>
      <w:r>
        <w:rPr>
          <w:sz w:val="28"/>
        </w:rPr>
        <w:t>сетевом</w:t>
      </w:r>
      <w:r>
        <w:rPr>
          <w:spacing w:val="74"/>
          <w:sz w:val="28"/>
        </w:rPr>
        <w:t xml:space="preserve">  </w:t>
      </w:r>
      <w:r>
        <w:rPr>
          <w:spacing w:val="-2"/>
          <w:sz w:val="28"/>
        </w:rPr>
        <w:t>издании</w:t>
      </w:r>
      <w:proofErr w:type="gramEnd"/>
    </w:p>
    <w:p w14:paraId="1C285BEA" w14:textId="77777777" w:rsidR="00150089" w:rsidRDefault="00F66B4A">
      <w:pPr>
        <w:pStyle w:val="a3"/>
        <w:ind w:left="141" w:right="139"/>
        <w:jc w:val="both"/>
      </w:pPr>
      <w:r>
        <w:t>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35AE624" w14:textId="77777777" w:rsidR="00150089" w:rsidRDefault="00150089">
      <w:pPr>
        <w:pStyle w:val="a3"/>
        <w:rPr>
          <w:sz w:val="24"/>
        </w:rPr>
      </w:pPr>
    </w:p>
    <w:p w14:paraId="613BCD84" w14:textId="77777777" w:rsidR="00150089" w:rsidRDefault="00150089">
      <w:pPr>
        <w:pStyle w:val="a3"/>
        <w:rPr>
          <w:sz w:val="24"/>
        </w:rPr>
      </w:pPr>
    </w:p>
    <w:p w14:paraId="4E482402" w14:textId="77777777" w:rsidR="00150089" w:rsidRDefault="00150089">
      <w:pPr>
        <w:pStyle w:val="a3"/>
        <w:rPr>
          <w:sz w:val="24"/>
        </w:rPr>
      </w:pPr>
    </w:p>
    <w:p w14:paraId="409A3F83" w14:textId="77777777" w:rsidR="00150089" w:rsidRDefault="00150089">
      <w:pPr>
        <w:pStyle w:val="a3"/>
        <w:rPr>
          <w:sz w:val="24"/>
        </w:rPr>
      </w:pPr>
    </w:p>
    <w:p w14:paraId="788355CF" w14:textId="77777777" w:rsidR="00150089" w:rsidRDefault="00150089">
      <w:pPr>
        <w:pStyle w:val="a3"/>
        <w:rPr>
          <w:sz w:val="24"/>
        </w:rPr>
      </w:pPr>
    </w:p>
    <w:p w14:paraId="617FE281" w14:textId="77777777" w:rsidR="00150089" w:rsidRDefault="00150089">
      <w:pPr>
        <w:pStyle w:val="a3"/>
        <w:spacing w:before="219"/>
        <w:rPr>
          <w:sz w:val="24"/>
        </w:rPr>
      </w:pPr>
    </w:p>
    <w:p w14:paraId="022155E5" w14:textId="77777777" w:rsidR="00150089" w:rsidRDefault="00F66B4A">
      <w:pPr>
        <w:spacing w:before="1"/>
        <w:ind w:left="141"/>
        <w:rPr>
          <w:sz w:val="24"/>
        </w:rPr>
      </w:pPr>
      <w:r>
        <w:rPr>
          <w:sz w:val="24"/>
        </w:rPr>
        <w:t>484-п/25</w:t>
      </w:r>
      <w:r>
        <w:rPr>
          <w:spacing w:val="-2"/>
          <w:sz w:val="24"/>
        </w:rPr>
        <w:t xml:space="preserve"> </w:t>
      </w:r>
      <w:r>
        <w:rPr>
          <w:sz w:val="24"/>
        </w:rPr>
        <w:t>(п)</w:t>
      </w:r>
      <w:r>
        <w:rPr>
          <w:spacing w:val="-2"/>
          <w:sz w:val="24"/>
        </w:rPr>
        <w:t xml:space="preserve"> (8.0)</w:t>
      </w:r>
    </w:p>
    <w:p w14:paraId="53E8DC4D" w14:textId="77777777" w:rsidR="00150089" w:rsidRDefault="00150089">
      <w:pPr>
        <w:rPr>
          <w:sz w:val="24"/>
        </w:rPr>
        <w:sectPr w:rsidR="00150089">
          <w:type w:val="continuous"/>
          <w:pgSz w:w="11910" w:h="16840"/>
          <w:pgMar w:top="1540" w:right="425" w:bottom="280" w:left="1559" w:header="720" w:footer="720" w:gutter="0"/>
          <w:cols w:space="720"/>
        </w:sectPr>
      </w:pPr>
    </w:p>
    <w:p w14:paraId="275852F6" w14:textId="77777777" w:rsidR="00150089" w:rsidRDefault="00F66B4A">
      <w:pPr>
        <w:pStyle w:val="a5"/>
        <w:numPr>
          <w:ilvl w:val="0"/>
          <w:numId w:val="1"/>
        </w:numPr>
        <w:tabs>
          <w:tab w:val="left" w:pos="1555"/>
        </w:tabs>
        <w:spacing w:before="74"/>
        <w:ind w:firstLine="709"/>
        <w:jc w:val="both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15728640" behindDoc="0" locked="0" layoutInCell="1" allowOverlap="1" wp14:anchorId="3A8D3B92" wp14:editId="57331FB0">
            <wp:simplePos x="0" y="0"/>
            <wp:positionH relativeFrom="page">
              <wp:posOffset>3197225</wp:posOffset>
            </wp:positionH>
            <wp:positionV relativeFrom="paragraph">
              <wp:posOffset>1214437</wp:posOffset>
            </wp:positionV>
            <wp:extent cx="2085975" cy="107156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071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 исполнения постановления возложить на первого вице- мера</w:t>
      </w:r>
      <w:r>
        <w:rPr>
          <w:spacing w:val="40"/>
          <w:sz w:val="28"/>
        </w:rPr>
        <w:t xml:space="preserve"> </w:t>
      </w:r>
      <w:r>
        <w:rPr>
          <w:sz w:val="28"/>
        </w:rPr>
        <w:t>Углегорского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40"/>
          <w:sz w:val="28"/>
        </w:rPr>
        <w:t xml:space="preserve"> </w:t>
      </w:r>
      <w:r>
        <w:rPr>
          <w:sz w:val="28"/>
        </w:rPr>
        <w:t>Сахалинской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Очековского</w:t>
      </w:r>
      <w:proofErr w:type="spellEnd"/>
      <w:r>
        <w:rPr>
          <w:sz w:val="28"/>
        </w:rPr>
        <w:t xml:space="preserve"> Д.В.</w:t>
      </w:r>
    </w:p>
    <w:p w14:paraId="027381CF" w14:textId="77777777" w:rsidR="00150089" w:rsidRDefault="00150089">
      <w:pPr>
        <w:pStyle w:val="a3"/>
        <w:rPr>
          <w:sz w:val="20"/>
        </w:rPr>
      </w:pPr>
    </w:p>
    <w:p w14:paraId="24479EE5" w14:textId="77777777" w:rsidR="00150089" w:rsidRDefault="00150089">
      <w:pPr>
        <w:pStyle w:val="a3"/>
        <w:rPr>
          <w:sz w:val="20"/>
        </w:rPr>
      </w:pPr>
    </w:p>
    <w:p w14:paraId="6AA76F9D" w14:textId="77777777" w:rsidR="00150089" w:rsidRDefault="00150089">
      <w:pPr>
        <w:pStyle w:val="a3"/>
        <w:rPr>
          <w:sz w:val="20"/>
        </w:rPr>
      </w:pPr>
    </w:p>
    <w:p w14:paraId="3471C243" w14:textId="77777777" w:rsidR="00150089" w:rsidRDefault="00150089">
      <w:pPr>
        <w:pStyle w:val="a3"/>
        <w:rPr>
          <w:sz w:val="20"/>
        </w:rPr>
      </w:pPr>
    </w:p>
    <w:p w14:paraId="0B365138" w14:textId="77777777" w:rsidR="00150089" w:rsidRDefault="00150089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66" w:type="dxa"/>
        <w:tblLayout w:type="fixed"/>
        <w:tblLook w:val="01E0" w:firstRow="1" w:lastRow="1" w:firstColumn="1" w:lastColumn="1" w:noHBand="0" w:noVBand="0"/>
      </w:tblPr>
      <w:tblGrid>
        <w:gridCol w:w="5607"/>
        <w:gridCol w:w="4163"/>
      </w:tblGrid>
      <w:tr w:rsidR="00150089" w14:paraId="59AA297D" w14:textId="77777777">
        <w:trPr>
          <w:trHeight w:val="955"/>
        </w:trPr>
        <w:tc>
          <w:tcPr>
            <w:tcW w:w="5607" w:type="dxa"/>
          </w:tcPr>
          <w:p w14:paraId="3DD692C2" w14:textId="77777777" w:rsidR="00150089" w:rsidRDefault="00F66B4A">
            <w:pPr>
              <w:pStyle w:val="TableParagraph"/>
              <w:ind w:right="1194"/>
              <w:rPr>
                <w:sz w:val="28"/>
              </w:rPr>
            </w:pPr>
            <w:r>
              <w:rPr>
                <w:sz w:val="28"/>
              </w:rPr>
              <w:t>Глава Углегорского муниципального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округа</w:t>
            </w:r>
          </w:p>
          <w:p w14:paraId="6BC8E5E7" w14:textId="77777777" w:rsidR="00150089" w:rsidRDefault="00F66B4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Сахалинской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4163" w:type="dxa"/>
          </w:tcPr>
          <w:p w14:paraId="1528CF6C" w14:textId="77777777" w:rsidR="00150089" w:rsidRDefault="00F66B4A">
            <w:pPr>
              <w:pStyle w:val="TableParagraph"/>
              <w:spacing w:before="310"/>
              <w:ind w:left="2687"/>
              <w:rPr>
                <w:sz w:val="28"/>
              </w:rPr>
            </w:pPr>
            <w:r>
              <w:rPr>
                <w:sz w:val="28"/>
              </w:rPr>
              <w:t>Ф.В.</w:t>
            </w:r>
            <w:r>
              <w:rPr>
                <w:spacing w:val="-2"/>
                <w:sz w:val="28"/>
              </w:rPr>
              <w:t xml:space="preserve"> Филин</w:t>
            </w:r>
          </w:p>
        </w:tc>
      </w:tr>
    </w:tbl>
    <w:p w14:paraId="700696A5" w14:textId="77777777" w:rsidR="00F66B4A" w:rsidRDefault="00F66B4A"/>
    <w:sectPr w:rsidR="00000000">
      <w:pgSz w:w="11910" w:h="16840"/>
      <w:pgMar w:top="146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846CD"/>
    <w:multiLevelType w:val="hybridMultilevel"/>
    <w:tmpl w:val="AFB43E40"/>
    <w:lvl w:ilvl="0" w:tplc="7CBE2000">
      <w:start w:val="1"/>
      <w:numFmt w:val="decimal"/>
      <w:lvlText w:val="%1."/>
      <w:lvlJc w:val="left"/>
      <w:pPr>
        <w:ind w:left="141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D8E0F4">
      <w:numFmt w:val="bullet"/>
      <w:lvlText w:val="•"/>
      <w:lvlJc w:val="left"/>
      <w:pPr>
        <w:ind w:left="1118" w:hanging="705"/>
      </w:pPr>
      <w:rPr>
        <w:rFonts w:hint="default"/>
        <w:lang w:val="ru-RU" w:eastAsia="en-US" w:bidi="ar-SA"/>
      </w:rPr>
    </w:lvl>
    <w:lvl w:ilvl="2" w:tplc="93D48ED8">
      <w:numFmt w:val="bullet"/>
      <w:lvlText w:val="•"/>
      <w:lvlJc w:val="left"/>
      <w:pPr>
        <w:ind w:left="2096" w:hanging="705"/>
      </w:pPr>
      <w:rPr>
        <w:rFonts w:hint="default"/>
        <w:lang w:val="ru-RU" w:eastAsia="en-US" w:bidi="ar-SA"/>
      </w:rPr>
    </w:lvl>
    <w:lvl w:ilvl="3" w:tplc="79ECAF8A">
      <w:numFmt w:val="bullet"/>
      <w:lvlText w:val="•"/>
      <w:lvlJc w:val="left"/>
      <w:pPr>
        <w:ind w:left="3074" w:hanging="705"/>
      </w:pPr>
      <w:rPr>
        <w:rFonts w:hint="default"/>
        <w:lang w:val="ru-RU" w:eastAsia="en-US" w:bidi="ar-SA"/>
      </w:rPr>
    </w:lvl>
    <w:lvl w:ilvl="4" w:tplc="E52430A6">
      <w:numFmt w:val="bullet"/>
      <w:lvlText w:val="•"/>
      <w:lvlJc w:val="left"/>
      <w:pPr>
        <w:ind w:left="4052" w:hanging="705"/>
      </w:pPr>
      <w:rPr>
        <w:rFonts w:hint="default"/>
        <w:lang w:val="ru-RU" w:eastAsia="en-US" w:bidi="ar-SA"/>
      </w:rPr>
    </w:lvl>
    <w:lvl w:ilvl="5" w:tplc="A70E4CF4">
      <w:numFmt w:val="bullet"/>
      <w:lvlText w:val="•"/>
      <w:lvlJc w:val="left"/>
      <w:pPr>
        <w:ind w:left="5030" w:hanging="705"/>
      </w:pPr>
      <w:rPr>
        <w:rFonts w:hint="default"/>
        <w:lang w:val="ru-RU" w:eastAsia="en-US" w:bidi="ar-SA"/>
      </w:rPr>
    </w:lvl>
    <w:lvl w:ilvl="6" w:tplc="A162935C">
      <w:numFmt w:val="bullet"/>
      <w:lvlText w:val="•"/>
      <w:lvlJc w:val="left"/>
      <w:pPr>
        <w:ind w:left="6008" w:hanging="705"/>
      </w:pPr>
      <w:rPr>
        <w:rFonts w:hint="default"/>
        <w:lang w:val="ru-RU" w:eastAsia="en-US" w:bidi="ar-SA"/>
      </w:rPr>
    </w:lvl>
    <w:lvl w:ilvl="7" w:tplc="C57A7736">
      <w:numFmt w:val="bullet"/>
      <w:lvlText w:val="•"/>
      <w:lvlJc w:val="left"/>
      <w:pPr>
        <w:ind w:left="6986" w:hanging="705"/>
      </w:pPr>
      <w:rPr>
        <w:rFonts w:hint="default"/>
        <w:lang w:val="ru-RU" w:eastAsia="en-US" w:bidi="ar-SA"/>
      </w:rPr>
    </w:lvl>
    <w:lvl w:ilvl="8" w:tplc="D7CE852A">
      <w:numFmt w:val="bullet"/>
      <w:lvlText w:val="•"/>
      <w:lvlJc w:val="left"/>
      <w:pPr>
        <w:ind w:left="7964" w:hanging="705"/>
      </w:pPr>
      <w:rPr>
        <w:rFonts w:hint="default"/>
        <w:lang w:val="ru-RU" w:eastAsia="en-US" w:bidi="ar-SA"/>
      </w:rPr>
    </w:lvl>
  </w:abstractNum>
  <w:num w:numId="1" w16cid:durableId="144241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089"/>
    <w:rsid w:val="00150089"/>
    <w:rsid w:val="00961732"/>
    <w:rsid w:val="00DD2C6C"/>
    <w:rsid w:val="00F6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396B"/>
  <w15:docId w15:val="{61A2A57F-9491-49A7-A04C-5986004A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2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 w:right="137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User</cp:lastModifiedBy>
  <cp:revision>2</cp:revision>
  <dcterms:created xsi:type="dcterms:W3CDTF">2025-05-19T01:14:00Z</dcterms:created>
  <dcterms:modified xsi:type="dcterms:W3CDTF">2025-05-19T01:14:00Z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2025-05-19T00:00:00Z</vt:filetime>
  </property>
  <property fmtid="{D5CDD505-2E9C-101B-9397-08002B2CF9AE}" pid="5" name="Producer">
    <vt:lpwstr>3-Heights(TM) PDF Security Shell 4.8.25.2 (http://www.pdf-tools.com)</vt:lpwstr>
  </property>
</Properties>
</file>