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744C" w14:textId="77777777" w:rsidR="00260E70" w:rsidRDefault="00260E70" w:rsidP="00B8380C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722820AB" wp14:editId="4AC9D376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7B27" w14:textId="77777777" w:rsidR="00260E70" w:rsidRDefault="00260E70" w:rsidP="00B8380C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32193E17" w14:textId="77777777" w:rsidR="00260E70" w:rsidRDefault="00260E70" w:rsidP="00B8380C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D6FD7AB" w14:textId="681225A0" w:rsidR="00260E70" w:rsidRPr="00A91438" w:rsidRDefault="00260E70" w:rsidP="00B8380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19.05.2025</w:t>
      </w:r>
      <w:r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422-п/25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{RegNumber}"/>
          <w:tag w:val="{RegNumber}"/>
          <w:id w:val="-1369137555"/>
          <w:lock w:val="contentLocked"/>
          <w:placeholder>
            <w:docPart w:val="DB0DE5F47E654ECFB1948EEDCCB7CD16"/>
          </w:placeholder>
        </w:sdtPr>
        <w:sdtContent>
          <w:r>
            <w:rPr>
              <w:sz w:val="28"/>
              <w:szCs w:val="28"/>
            </w:rPr>
            <w:t>___________</w:t>
          </w:r>
        </w:sdtContent>
      </w:sdt>
    </w:p>
    <w:p w14:paraId="16B17066" w14:textId="77777777" w:rsidR="00260E70" w:rsidRDefault="00260E70" w:rsidP="00B8380C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3031B227" w14:textId="519135CD" w:rsidR="00260E70" w:rsidRDefault="00260E70" w:rsidP="00B8380C">
      <w:pPr>
        <w:widowControl w:val="0"/>
        <w:tabs>
          <w:tab w:val="left" w:pos="4536"/>
        </w:tabs>
        <w:autoSpaceDE w:val="0"/>
        <w:autoSpaceDN w:val="0"/>
        <w:adjustRightInd w:val="0"/>
        <w:spacing w:after="480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 «Стимулирование экономической активности в Углегорском муниципальном округе Сахалинской области», утвержденную постановлением администрации Углегорского муниципального округа Сахалинской области от 13.02.2025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№ 145-п/25</w:t>
      </w:r>
    </w:p>
    <w:p w14:paraId="7D8C4560" w14:textId="77777777" w:rsidR="00260E70" w:rsidRDefault="00260E70" w:rsidP="00B8380C">
      <w:pPr>
        <w:spacing w:before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37 Устава Углегорского муниципального округа Сахалинской области, Порядком разработки, реализации и оценки эффективности муниципальных программ муниципального образования Углегорский муниципальный округ Сахалинской области, утвержденного постановлением администрации Углегорского муниципального округа Сахалинской области от 04.02.2025 № 96-п/25, администрация Углегорского муниципального округа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094E7175" w14:textId="77777777" w:rsidR="00260E70" w:rsidRDefault="00260E70" w:rsidP="00B8380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муниципальную программу «Стимулирование экономической активности в Углегорском муниципальном округе Сахалинской области», утвержденную постановлением администрации Углегорского муниципального округа Сахалинской области от 13.02.2025 № 145-п/25, изложив Приложение № 1 в новой редакции (прилагается), Приложение № 2 заменить на Приложение № 3 (прилагается).</w:t>
      </w:r>
    </w:p>
    <w:p w14:paraId="21635977" w14:textId="77777777" w:rsidR="00260E70" w:rsidRDefault="00260E70" w:rsidP="00B8380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Настоящее постановление</w:t>
      </w:r>
      <w:r w:rsidRPr="00A0303E">
        <w:rPr>
          <w:bCs/>
          <w:sz w:val="28"/>
          <w:szCs w:val="28"/>
        </w:rPr>
        <w:t xml:space="preserve"> о</w:t>
      </w:r>
      <w:r>
        <w:rPr>
          <w:sz w:val="28"/>
          <w:szCs w:val="28"/>
        </w:rPr>
        <w:t>публиковать</w:t>
      </w:r>
      <w:r w:rsidRPr="00A0303E">
        <w:rPr>
          <w:sz w:val="28"/>
          <w:szCs w:val="28"/>
        </w:rPr>
        <w:t xml:space="preserve"> в сетевом издании «Угл</w:t>
      </w:r>
      <w:r>
        <w:rPr>
          <w:sz w:val="28"/>
          <w:szCs w:val="28"/>
        </w:rPr>
        <w:t>егорские ведомости» и разместить</w:t>
      </w:r>
      <w:r w:rsidRPr="00A0303E">
        <w:rPr>
          <w:sz w:val="28"/>
          <w:szCs w:val="28"/>
        </w:rPr>
        <w:t xml:space="preserve"> на официальном сайте администрации Углегорского </w:t>
      </w:r>
      <w:r>
        <w:rPr>
          <w:sz w:val="28"/>
          <w:szCs w:val="28"/>
        </w:rPr>
        <w:t>муниципального округа Сахалинской области</w:t>
      </w:r>
      <w:r w:rsidRPr="00A0303E">
        <w:rPr>
          <w:sz w:val="28"/>
          <w:szCs w:val="28"/>
        </w:rPr>
        <w:t xml:space="preserve"> в сети Интернет.</w:t>
      </w:r>
    </w:p>
    <w:p w14:paraId="7B6BFA67" w14:textId="77777777" w:rsidR="00260E70" w:rsidRDefault="00260E70" w:rsidP="00B8380C">
      <w:pPr>
        <w:jc w:val="both"/>
        <w:rPr>
          <w:sz w:val="28"/>
          <w:szCs w:val="28"/>
        </w:rPr>
      </w:pPr>
    </w:p>
    <w:p w14:paraId="787228E4" w14:textId="77777777" w:rsidR="00260E70" w:rsidRDefault="00260E70" w:rsidP="00B8380C">
      <w:pPr>
        <w:jc w:val="both"/>
        <w:rPr>
          <w:sz w:val="28"/>
          <w:szCs w:val="28"/>
        </w:rPr>
      </w:pPr>
    </w:p>
    <w:p w14:paraId="4E97AD2F" w14:textId="77777777" w:rsidR="00260E70" w:rsidRDefault="00260E70" w:rsidP="00B8380C">
      <w:pPr>
        <w:jc w:val="both"/>
        <w:rPr>
          <w:sz w:val="28"/>
          <w:szCs w:val="28"/>
        </w:rPr>
      </w:pPr>
    </w:p>
    <w:p w14:paraId="2BDBD5BE" w14:textId="77777777" w:rsidR="00260E70" w:rsidRDefault="00260E70" w:rsidP="00B8380C">
      <w:pPr>
        <w:jc w:val="both"/>
        <w:rPr>
          <w:sz w:val="28"/>
          <w:szCs w:val="28"/>
        </w:rPr>
      </w:pPr>
    </w:p>
    <w:p w14:paraId="2BA3A28E" w14:textId="77777777" w:rsidR="00260E70" w:rsidRDefault="00260E70" w:rsidP="00B8380C">
      <w:pPr>
        <w:jc w:val="both"/>
        <w:rPr>
          <w:sz w:val="28"/>
          <w:szCs w:val="28"/>
        </w:rPr>
      </w:pPr>
    </w:p>
    <w:p w14:paraId="3F9FF4D5" w14:textId="77777777" w:rsidR="00260E70" w:rsidRDefault="00260E70" w:rsidP="00B8380C">
      <w:pPr>
        <w:jc w:val="both"/>
        <w:rPr>
          <w:sz w:val="28"/>
          <w:szCs w:val="28"/>
        </w:rPr>
      </w:pPr>
    </w:p>
    <w:p w14:paraId="768061A6" w14:textId="77777777" w:rsidR="00260E70" w:rsidRPr="00285283" w:rsidRDefault="00260E70" w:rsidP="00B8380C">
      <w:pPr>
        <w:jc w:val="both"/>
        <w:rPr>
          <w:sz w:val="28"/>
          <w:szCs w:val="28"/>
        </w:rPr>
      </w:pPr>
    </w:p>
    <w:p w14:paraId="362F0814" w14:textId="77777777" w:rsidR="00260E70" w:rsidRDefault="00260E70" w:rsidP="00B8380C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первого вице-мэра Углегорского муниципального округа Сахалинской области           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252172BBCFDC402386240DAD1A3BDE4D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260E70" w:rsidRPr="00EB641E" w14:paraId="0E866881" w14:textId="77777777" w:rsidTr="00B8380C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4555BAF6" w14:textId="77777777" w:rsidR="00260E70" w:rsidRPr="009B2595" w:rsidRDefault="00260E70" w:rsidP="00B8380C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04F24517" w14:textId="77777777" w:rsidR="00260E70" w:rsidRPr="009B3ED5" w:rsidRDefault="00260E70" w:rsidP="00B8380C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60AF600" wp14:editId="7D8C42DA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5D512F0A" w14:textId="77777777" w:rsidR="00260E70" w:rsidRPr="006233F0" w:rsidRDefault="00260E70" w:rsidP="00B8380C">
                <w:pPr>
                  <w:suppressAutoHyphens/>
                  <w:ind w:right="36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5563D67B" w14:textId="77777777" w:rsidR="00260E70" w:rsidRPr="0073527A" w:rsidRDefault="00260E70" w:rsidP="00260E70">
      <w:pPr>
        <w:tabs>
          <w:tab w:val="left" w:pos="3231"/>
        </w:tabs>
        <w:rPr>
          <w:sz w:val="28"/>
          <w:szCs w:val="28"/>
        </w:rPr>
      </w:pPr>
    </w:p>
    <w:p w14:paraId="259195F7" w14:textId="77777777" w:rsidR="003A0AFD" w:rsidRDefault="003A0AFD"/>
    <w:sectPr w:rsidR="003A0AFD" w:rsidSect="00260E70">
      <w:footerReference w:type="first" r:id="rId8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91C5" w14:textId="77777777" w:rsidR="00260E70" w:rsidRDefault="00260E70">
    <w:pPr>
      <w:pStyle w:val="ac"/>
    </w:pPr>
    <w:r>
      <w:t>457-п/25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</w:sdtPr>
      <w:sdtEndPr/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55281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70"/>
    <w:rsid w:val="000A7B20"/>
    <w:rsid w:val="00260E70"/>
    <w:rsid w:val="0031516C"/>
    <w:rsid w:val="003A0AFD"/>
    <w:rsid w:val="003E5BC6"/>
    <w:rsid w:val="0075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31B6"/>
  <w15:chartTrackingRefBased/>
  <w15:docId w15:val="{120AF652-E98A-47DF-A637-3F0F70E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E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E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E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60E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E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E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E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0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0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0E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0E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60E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0E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E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E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0E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0E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0E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0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0E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0E7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260E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0E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0DE5F47E654ECFB1948EEDCCB7CD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6BA4DE-D3D7-4E8F-BF04-AD08FAC21600}"/>
      </w:docPartPr>
      <w:docPartBody>
        <w:p w:rsidR="007F67A7" w:rsidRDefault="007F67A7" w:rsidP="007F67A7">
          <w:pPr>
            <w:pStyle w:val="DB0DE5F47E654ECFB1948EEDCCB7CD16"/>
          </w:pPr>
          <w:r w:rsidRPr="003E78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2172BBCFDC402386240DAD1A3BD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9A55E-2FDD-4608-AFC8-5513181755B4}"/>
      </w:docPartPr>
      <w:docPartBody>
        <w:p w:rsidR="007F67A7" w:rsidRDefault="007F67A7" w:rsidP="007F67A7">
          <w:pPr>
            <w:pStyle w:val="252172BBCFDC402386240DAD1A3BDE4D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A7"/>
    <w:rsid w:val="0031516C"/>
    <w:rsid w:val="007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67A7"/>
    <w:rPr>
      <w:color w:val="808080"/>
    </w:rPr>
  </w:style>
  <w:style w:type="paragraph" w:customStyle="1" w:styleId="DB0DE5F47E654ECFB1948EEDCCB7CD16">
    <w:name w:val="DB0DE5F47E654ECFB1948EEDCCB7CD16"/>
    <w:rsid w:val="007F67A7"/>
  </w:style>
  <w:style w:type="paragraph" w:customStyle="1" w:styleId="252172BBCFDC402386240DAD1A3BDE4D">
    <w:name w:val="252172BBCFDC402386240DAD1A3BDE4D"/>
    <w:rsid w:val="007F6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2025-05-19T04:11:00Z</dcterms:created>
  <dcterms:modified xsi:type="dcterms:W3CDTF">2025-05-19T04:12:00Z</dcterms:modified>
</cp:coreProperties>
</file>