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55C6" w14:textId="77777777" w:rsidR="00E426D9" w:rsidRDefault="00E426D9" w:rsidP="009A3D1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4754255" wp14:editId="1C9EC751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266B3" w14:textId="77777777" w:rsidR="00E426D9" w:rsidRDefault="00E426D9" w:rsidP="009A3D1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65A855E" w14:textId="77777777" w:rsidR="00E426D9" w:rsidRDefault="00E426D9" w:rsidP="009A3D1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9BB44A8" w14:textId="51FAC685" w:rsidR="00E426D9" w:rsidRPr="00A91438" w:rsidRDefault="00E426D9" w:rsidP="009A3D1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7405B9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26.05.2025</w:t>
      </w:r>
      <w:r w:rsidRPr="00222FA7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438-п/25</w:t>
      </w:r>
    </w:p>
    <w:p w14:paraId="5045D53F" w14:textId="77777777" w:rsidR="00E426D9" w:rsidRDefault="00E426D9" w:rsidP="009A3D1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212A12A" w14:textId="77777777" w:rsidR="00E426D9" w:rsidRDefault="00E426D9" w:rsidP="009A3D1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мер поддержки участников специальной военной операции и членов их семей на территории Углегорского муниципального округа Сахалинской области</w:t>
      </w:r>
    </w:p>
    <w:p w14:paraId="3FBD827A" w14:textId="77777777" w:rsidR="00E426D9" w:rsidRDefault="00E426D9" w:rsidP="009A3D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Указом Президента Российской Федерации от 21.09.2022 № 647 «Об объявлении частичной мобилизации в Российской Федерации», пунктом 3 статьи 1 Федерального закона от 27.05.1998 № 76-ФЗ «О статусе военнослужащих», статьей 15 Федерального закона от 06.10.2003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4436154" w14:textId="77777777" w:rsidR="00E426D9" w:rsidRDefault="00E426D9" w:rsidP="009A3D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мер поддержки</w:t>
      </w:r>
      <w:r w:rsidRPr="00212A95">
        <w:rPr>
          <w:sz w:val="28"/>
          <w:szCs w:val="28"/>
        </w:rPr>
        <w:t xml:space="preserve"> участников специальной военной операции и членов их семей на территории Углегорского муниципального округа Сахалинской области</w:t>
      </w:r>
      <w:r>
        <w:rPr>
          <w:sz w:val="28"/>
          <w:szCs w:val="28"/>
        </w:rPr>
        <w:t xml:space="preserve"> (прилагается). </w:t>
      </w:r>
    </w:p>
    <w:p w14:paraId="07F9B9A6" w14:textId="77777777" w:rsidR="00E426D9" w:rsidRDefault="00E426D9" w:rsidP="009A3D1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Углегорское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253B886" w14:textId="77777777" w:rsidR="00E426D9" w:rsidRDefault="00E426D9" w:rsidP="009A3D14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DD2FD28DE68458E901AE145171C9F89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426D9" w:rsidRPr="00EB641E" w14:paraId="6B2D22E8" w14:textId="77777777" w:rsidTr="009A3D1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0DAAE65" w14:textId="77777777" w:rsidR="00E426D9" w:rsidRPr="009B2595" w:rsidRDefault="00E426D9" w:rsidP="009A3D1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06117A1" w14:textId="77777777" w:rsidR="00E426D9" w:rsidRPr="009B3ED5" w:rsidRDefault="00E426D9" w:rsidP="009A3D1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33469F7" wp14:editId="3CD21B5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7D46B82" w14:textId="77777777" w:rsidR="00E426D9" w:rsidRPr="006233F0" w:rsidRDefault="00E426D9" w:rsidP="009A3D1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DA0FF77" w14:textId="77777777" w:rsidR="00E426D9" w:rsidRPr="0073527A" w:rsidRDefault="00E426D9" w:rsidP="00E426D9">
      <w:pPr>
        <w:tabs>
          <w:tab w:val="left" w:pos="3231"/>
        </w:tabs>
        <w:rPr>
          <w:sz w:val="28"/>
          <w:szCs w:val="28"/>
        </w:rPr>
      </w:pPr>
    </w:p>
    <w:p w14:paraId="223F90EE" w14:textId="77777777" w:rsidR="003A0AFD" w:rsidRDefault="003A0AFD"/>
    <w:sectPr w:rsidR="003A0AFD" w:rsidSect="00E426D9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ED71" w14:textId="77777777" w:rsidR="00E426D9" w:rsidRDefault="00E426D9">
    <w:pPr>
      <w:pStyle w:val="ac"/>
    </w:pPr>
    <w:r>
      <w:t>503-п/25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6C2C761BD58040D3881A79C6874251E3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8321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D9"/>
    <w:rsid w:val="000A7B20"/>
    <w:rsid w:val="003A0AFD"/>
    <w:rsid w:val="003E5BC6"/>
    <w:rsid w:val="00756762"/>
    <w:rsid w:val="008F45A3"/>
    <w:rsid w:val="00E4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EA39"/>
  <w15:chartTrackingRefBased/>
  <w15:docId w15:val="{24AE352E-3A9F-4823-AD02-29C4DB1A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6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2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426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6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6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6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6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6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6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6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426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6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6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6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6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2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2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2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26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26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26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2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26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26D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426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26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D2FD28DE68458E901AE145171C9F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CC38F-18C6-43C9-8D59-C03C9F30FC63}"/>
      </w:docPartPr>
      <w:docPartBody>
        <w:p w:rsidR="006F489B" w:rsidRDefault="006F489B" w:rsidP="006F489B">
          <w:pPr>
            <w:pStyle w:val="8DD2FD28DE68458E901AE145171C9F89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2C761BD58040D3881A79C6874251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65E4B3-1FDE-46EA-B4E3-275512160315}"/>
      </w:docPartPr>
      <w:docPartBody>
        <w:p w:rsidR="006F489B" w:rsidRDefault="006F489B" w:rsidP="006F489B">
          <w:pPr>
            <w:pStyle w:val="6C2C761BD58040D3881A79C6874251E3"/>
          </w:pPr>
          <w:r w:rsidRPr="003E784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9B"/>
    <w:rsid w:val="006F489B"/>
    <w:rsid w:val="008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489B"/>
    <w:rPr>
      <w:color w:val="808080"/>
    </w:rPr>
  </w:style>
  <w:style w:type="paragraph" w:customStyle="1" w:styleId="A0C570E894E64517A635FD484DB699D4">
    <w:name w:val="A0C570E894E64517A635FD484DB699D4"/>
    <w:rsid w:val="006F489B"/>
  </w:style>
  <w:style w:type="paragraph" w:customStyle="1" w:styleId="8DD2FD28DE68458E901AE145171C9F89">
    <w:name w:val="8DD2FD28DE68458E901AE145171C9F89"/>
    <w:rsid w:val="006F489B"/>
  </w:style>
  <w:style w:type="paragraph" w:customStyle="1" w:styleId="6C2C761BD58040D3881A79C6874251E3">
    <w:name w:val="6C2C761BD58040D3881A79C6874251E3"/>
    <w:rsid w:val="006F489B"/>
  </w:style>
  <w:style w:type="paragraph" w:customStyle="1" w:styleId="CFBA11EE88574BD49F955FE753EA3EEE">
    <w:name w:val="CFBA11EE88574BD49F955FE753EA3EEE"/>
    <w:rsid w:val="006F4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2025-05-25T22:44:00Z</dcterms:created>
  <dcterms:modified xsi:type="dcterms:W3CDTF">2025-05-25T22:45:00Z</dcterms:modified>
</cp:coreProperties>
</file>