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EF61" w14:textId="77777777" w:rsidR="00514A58" w:rsidRDefault="00514A58" w:rsidP="004B0AC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799C0F9" wp14:editId="1776B9A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44177" w14:textId="77777777" w:rsidR="00514A58" w:rsidRDefault="00514A58" w:rsidP="004B0AC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6F05B47" w14:textId="77777777" w:rsidR="00514A58" w:rsidRDefault="00514A58" w:rsidP="004B0AC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DEAA5F4" w14:textId="20940AEA" w:rsidR="00514A58" w:rsidRPr="00A91438" w:rsidRDefault="00514A58" w:rsidP="004B0AC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450-п/25</w:t>
      </w:r>
    </w:p>
    <w:p w14:paraId="2DED88E3" w14:textId="77777777" w:rsidR="00514A58" w:rsidRDefault="00514A58" w:rsidP="004B0AC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CA94110" w14:textId="77777777" w:rsidR="00514A58" w:rsidRDefault="00514A58" w:rsidP="004B0AC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составления проекта бюджета Углегорского муниципального округа Сахалинской области на очередной финансовый год и плановый период</w:t>
      </w:r>
    </w:p>
    <w:p w14:paraId="5431B90F" w14:textId="77777777" w:rsidR="00514A58" w:rsidRDefault="00514A58" w:rsidP="004B0AC4">
      <w:pPr>
        <w:ind w:firstLine="709"/>
        <w:jc w:val="both"/>
        <w:rPr>
          <w:sz w:val="28"/>
          <w:szCs w:val="28"/>
        </w:rPr>
      </w:pPr>
      <w:r w:rsidRPr="00343BE2">
        <w:rPr>
          <w:sz w:val="28"/>
          <w:szCs w:val="28"/>
        </w:rPr>
        <w:t xml:space="preserve">В соответствии со статьями 169 и 184 Бюджетного кодекса Российской Федерации и в целях обеспечения бюджетного процесса, руководствуясь статьями </w:t>
      </w:r>
      <w:r>
        <w:rPr>
          <w:sz w:val="28"/>
          <w:szCs w:val="28"/>
        </w:rPr>
        <w:t>37</w:t>
      </w:r>
      <w:r w:rsidRPr="00343BE2">
        <w:rPr>
          <w:sz w:val="28"/>
          <w:szCs w:val="28"/>
        </w:rPr>
        <w:t>, 44 Устава Углегорского муниципального округа Сахалинской области</w:t>
      </w:r>
      <w:r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29561C6" w14:textId="77777777" w:rsidR="00514A58" w:rsidRDefault="00514A58" w:rsidP="004B0AC4">
      <w:pPr>
        <w:numPr>
          <w:ilvl w:val="0"/>
          <w:numId w:val="1"/>
        </w:numPr>
        <w:ind w:left="-108" w:firstLine="709"/>
        <w:jc w:val="both"/>
        <w:rPr>
          <w:sz w:val="28"/>
          <w:szCs w:val="28"/>
        </w:rPr>
      </w:pPr>
      <w:r w:rsidRPr="00343BE2">
        <w:rPr>
          <w:sz w:val="28"/>
          <w:szCs w:val="28"/>
        </w:rPr>
        <w:t xml:space="preserve">Утвердить Порядок составления проекта </w:t>
      </w:r>
      <w:r>
        <w:rPr>
          <w:sz w:val="28"/>
          <w:szCs w:val="28"/>
        </w:rPr>
        <w:t xml:space="preserve">бюджета </w:t>
      </w:r>
      <w:r w:rsidRPr="00343BE2">
        <w:rPr>
          <w:sz w:val="28"/>
          <w:szCs w:val="28"/>
        </w:rPr>
        <w:t>Углегорского муниципального округа Сахалинской области на очередной финансовый год и плановый период (прилагается).</w:t>
      </w:r>
    </w:p>
    <w:p w14:paraId="07D49CEF" w14:textId="77777777" w:rsidR="00514A58" w:rsidRDefault="00514A58" w:rsidP="004B0AC4">
      <w:pPr>
        <w:numPr>
          <w:ilvl w:val="0"/>
          <w:numId w:val="1"/>
        </w:numPr>
        <w:ind w:left="-108" w:firstLine="709"/>
        <w:jc w:val="both"/>
        <w:rPr>
          <w:sz w:val="28"/>
          <w:szCs w:val="28"/>
        </w:rPr>
      </w:pPr>
      <w:r w:rsidRPr="00343BE2">
        <w:rPr>
          <w:sz w:val="28"/>
          <w:szCs w:val="28"/>
        </w:rPr>
        <w:t>Признать утратившим силу постановление администр</w:t>
      </w:r>
      <w:r>
        <w:rPr>
          <w:sz w:val="28"/>
          <w:szCs w:val="28"/>
        </w:rPr>
        <w:t>ации Углегорского городского округа</w:t>
      </w:r>
      <w:r w:rsidRPr="00343BE2">
        <w:rPr>
          <w:sz w:val="28"/>
          <w:szCs w:val="28"/>
        </w:rPr>
        <w:t xml:space="preserve"> от 08.06.2018 № 490 «Об утверждении Порядка </w:t>
      </w:r>
      <w:r>
        <w:rPr>
          <w:sz w:val="28"/>
          <w:szCs w:val="28"/>
        </w:rPr>
        <w:t xml:space="preserve">составления проекта </w:t>
      </w:r>
      <w:r w:rsidRPr="00343BE2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Углегорского городского округа </w:t>
      </w:r>
      <w:r w:rsidRPr="00343BE2">
        <w:rPr>
          <w:sz w:val="28"/>
          <w:szCs w:val="28"/>
        </w:rPr>
        <w:t>на очередной год и плановый период».</w:t>
      </w:r>
    </w:p>
    <w:p w14:paraId="0295328D" w14:textId="77777777" w:rsidR="00514A58" w:rsidRDefault="00514A58" w:rsidP="004B0AC4">
      <w:pPr>
        <w:pStyle w:val="a7"/>
        <w:widowControl w:val="0"/>
        <w:numPr>
          <w:ilvl w:val="0"/>
          <w:numId w:val="1"/>
        </w:numPr>
        <w:suppressAutoHyphens/>
        <w:spacing w:after="720"/>
        <w:ind w:left="0" w:firstLine="567"/>
        <w:jc w:val="both"/>
        <w:rPr>
          <w:sz w:val="28"/>
          <w:szCs w:val="28"/>
        </w:rPr>
      </w:pPr>
      <w:r w:rsidRPr="00343BE2">
        <w:rPr>
          <w:sz w:val="28"/>
          <w:szCs w:val="28"/>
          <w:lang w:eastAsia="en-US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0C107C4" w14:textId="77777777" w:rsidR="00514A58" w:rsidRPr="00343BE2" w:rsidRDefault="00514A58" w:rsidP="004B0AC4">
      <w:pPr>
        <w:pStyle w:val="a7"/>
        <w:widowControl w:val="0"/>
        <w:numPr>
          <w:ilvl w:val="0"/>
          <w:numId w:val="1"/>
        </w:numPr>
        <w:suppressAutoHyphens/>
        <w:spacing w:after="720"/>
        <w:ind w:left="0" w:firstLine="567"/>
        <w:jc w:val="both"/>
        <w:rPr>
          <w:sz w:val="28"/>
          <w:szCs w:val="28"/>
        </w:rPr>
      </w:pPr>
      <w:r w:rsidRPr="00343BE2">
        <w:rPr>
          <w:sz w:val="28"/>
          <w:szCs w:val="28"/>
        </w:rPr>
        <w:t xml:space="preserve">Контроль исполнения постановления возложить на </w:t>
      </w:r>
      <w:r>
        <w:rPr>
          <w:sz w:val="28"/>
          <w:szCs w:val="28"/>
        </w:rPr>
        <w:t xml:space="preserve">первого вице–мэра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2080CC0DD65482AB33C32FEA0FC0CF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14A58" w:rsidRPr="00EB641E" w14:paraId="6CB7EBC9" w14:textId="77777777" w:rsidTr="004B0AC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853BB0D" w14:textId="77777777" w:rsidR="00514A58" w:rsidRPr="009B2595" w:rsidRDefault="00514A58" w:rsidP="004B0AC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F3BD231" w14:textId="77777777" w:rsidR="00514A58" w:rsidRPr="009B3ED5" w:rsidRDefault="00514A58" w:rsidP="004B0AC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C04B4BF" wp14:editId="5B970F5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4FB6E00" w14:textId="77777777" w:rsidR="00514A58" w:rsidRPr="006233F0" w:rsidRDefault="00514A58" w:rsidP="004B0AC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6DD6C89" w14:textId="77777777" w:rsidR="00514A58" w:rsidRPr="0073527A" w:rsidRDefault="00514A58" w:rsidP="00514A58">
      <w:pPr>
        <w:tabs>
          <w:tab w:val="left" w:pos="3231"/>
        </w:tabs>
        <w:rPr>
          <w:sz w:val="28"/>
          <w:szCs w:val="28"/>
        </w:rPr>
      </w:pPr>
    </w:p>
    <w:p w14:paraId="1F271E30" w14:textId="77777777" w:rsidR="003A0AFD" w:rsidRDefault="003A0AFD"/>
    <w:sectPr w:rsidR="003A0AFD" w:rsidSect="00514A58">
      <w:footerReference w:type="firs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50D4" w14:textId="77777777" w:rsidR="00514A58" w:rsidRDefault="00514A58" w:rsidP="00514A58">
      <w:r>
        <w:separator/>
      </w:r>
    </w:p>
  </w:endnote>
  <w:endnote w:type="continuationSeparator" w:id="0">
    <w:p w14:paraId="25EC82A8" w14:textId="77777777" w:rsidR="00514A58" w:rsidRDefault="00514A58" w:rsidP="0051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D539" w14:textId="2C033718" w:rsidR="00514A58" w:rsidRDefault="00514A58">
    <w:pPr>
      <w:pStyle w:val="ac"/>
    </w:pPr>
    <w:r>
      <w:t>518-п/25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7EB8C" w14:textId="77777777" w:rsidR="00514A58" w:rsidRDefault="00514A58" w:rsidP="00514A58">
      <w:r>
        <w:separator/>
      </w:r>
    </w:p>
  </w:footnote>
  <w:footnote w:type="continuationSeparator" w:id="0">
    <w:p w14:paraId="4225269C" w14:textId="77777777" w:rsidR="00514A58" w:rsidRDefault="00514A58" w:rsidP="00514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0251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58"/>
    <w:rsid w:val="000A7B20"/>
    <w:rsid w:val="003A0AFD"/>
    <w:rsid w:val="003E5BC6"/>
    <w:rsid w:val="00514A58"/>
    <w:rsid w:val="00756762"/>
    <w:rsid w:val="00C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6E7A"/>
  <w15:chartTrackingRefBased/>
  <w15:docId w15:val="{12C26818-5FC2-4289-AEA8-70E8D297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A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4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14A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4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4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14A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4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4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4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4A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4A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4A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4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4A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4A5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14A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14A5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514A5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14A5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080CC0DD65482AB33C32FEA0FC0C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42D56-D460-49EF-8262-53B9FFD28664}"/>
      </w:docPartPr>
      <w:docPartBody>
        <w:p w:rsidR="00F13AC5" w:rsidRDefault="00F13AC5" w:rsidP="00F13AC5">
          <w:pPr>
            <w:pStyle w:val="52080CC0DD65482AB33C32FEA0FC0CF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C5"/>
    <w:rsid w:val="00CE7571"/>
    <w:rsid w:val="00F1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3AC5"/>
    <w:rPr>
      <w:color w:val="808080"/>
    </w:rPr>
  </w:style>
  <w:style w:type="paragraph" w:customStyle="1" w:styleId="2EF51A6B9C3A430A9FC78D31D1F1FA00">
    <w:name w:val="2EF51A6B9C3A430A9FC78D31D1F1FA00"/>
    <w:rsid w:val="00F13AC5"/>
  </w:style>
  <w:style w:type="paragraph" w:customStyle="1" w:styleId="52080CC0DD65482AB33C32FEA0FC0CF4">
    <w:name w:val="52080CC0DD65482AB33C32FEA0FC0CF4"/>
    <w:rsid w:val="00F13A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2025-05-26T23:49:00Z</dcterms:created>
  <dcterms:modified xsi:type="dcterms:W3CDTF">2025-05-26T23:51:00Z</dcterms:modified>
</cp:coreProperties>
</file>