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9AB2C" w14:textId="77777777" w:rsidR="00010907" w:rsidRDefault="00010907" w:rsidP="0001090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3CE35AB" wp14:editId="5CD8A66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8C533" w14:textId="77777777" w:rsidR="00010907" w:rsidRDefault="00010907" w:rsidP="0001090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9D20612" w14:textId="77777777" w:rsidR="00010907" w:rsidRDefault="00010907" w:rsidP="0001090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93FEADC" w14:textId="77777777" w:rsidR="00010907" w:rsidRPr="00A91438" w:rsidRDefault="00010907" w:rsidP="0001090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02.06.2025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452-п/25</w:t>
      </w:r>
    </w:p>
    <w:p w14:paraId="7421B962" w14:textId="77777777" w:rsidR="00010907" w:rsidRDefault="00010907" w:rsidP="0001090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CD1DF09" w14:textId="77777777" w:rsidR="00010907" w:rsidRPr="00E82753" w:rsidRDefault="00010907" w:rsidP="0001090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E82753">
        <w:rPr>
          <w:sz w:val="28"/>
          <w:szCs w:val="28"/>
        </w:rPr>
        <w:t xml:space="preserve">«Дача письменных разъяснений налогоплательщикам, плательщикам сборов и налоговым агентам по вопросам применения нормативных правовых </w:t>
      </w:r>
      <w:r>
        <w:rPr>
          <w:sz w:val="28"/>
          <w:szCs w:val="28"/>
        </w:rPr>
        <w:t>актов Углегорского муниципального округа Сахалинской области</w:t>
      </w:r>
      <w:r w:rsidRPr="00E82753">
        <w:rPr>
          <w:sz w:val="28"/>
          <w:szCs w:val="28"/>
        </w:rPr>
        <w:t xml:space="preserve"> о местных налогах и сборах»</w:t>
      </w:r>
    </w:p>
    <w:p w14:paraId="2A662E9E" w14:textId="77777777" w:rsidR="00010907" w:rsidRDefault="00010907" w:rsidP="00010907">
      <w:pPr>
        <w:autoSpaceDE w:val="0"/>
        <w:autoSpaceDN w:val="0"/>
        <w:adjustRightInd w:val="0"/>
        <w:ind w:firstLine="709"/>
        <w:jc w:val="both"/>
        <w:rPr>
          <w:b/>
        </w:rPr>
      </w:pPr>
      <w:r w:rsidRPr="001B2A69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 xml:space="preserve">Уставом </w:t>
      </w:r>
      <w:r w:rsidRPr="001B2A69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>,</w:t>
      </w:r>
      <w:r w:rsidRPr="001B2A69">
        <w:rPr>
          <w:color w:val="538135" w:themeColor="accent6" w:themeShade="BF"/>
          <w:sz w:val="28"/>
          <w:szCs w:val="28"/>
        </w:rPr>
        <w:t xml:space="preserve"> </w:t>
      </w:r>
      <w:r w:rsidRPr="001B2A69">
        <w:rPr>
          <w:sz w:val="28"/>
          <w:szCs w:val="28"/>
        </w:rPr>
        <w:t xml:space="preserve">администрация Углегорского муниципального округа Сахалинской области </w:t>
      </w:r>
      <w:r w:rsidRPr="001B2A69">
        <w:rPr>
          <w:b/>
          <w:sz w:val="28"/>
          <w:szCs w:val="28"/>
        </w:rPr>
        <w:t>постановляет:</w:t>
      </w:r>
    </w:p>
    <w:p w14:paraId="2D172EC7" w14:textId="77777777" w:rsidR="00010907" w:rsidRPr="0026519B" w:rsidRDefault="00010907" w:rsidP="00010907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ab/>
        <w:t xml:space="preserve">1. </w:t>
      </w:r>
      <w:r w:rsidRPr="0026519B">
        <w:rPr>
          <w:sz w:val="28"/>
        </w:rPr>
        <w:t xml:space="preserve">Утвердить административный регламент предоставления муниципальной услуги </w:t>
      </w:r>
      <w:r w:rsidRPr="0026519B">
        <w:rPr>
          <w:sz w:val="28"/>
          <w:szCs w:val="28"/>
        </w:rPr>
        <w:t xml:space="preserve">«Дача письменных разъяснений налогоплательщикам, плательщикам сборов и налоговым агентам по вопросам применения нормативных правовых актов Углегорского муниципального округа Сахалинской области о местных налогах и сборах» </w:t>
      </w:r>
      <w:r w:rsidRPr="0026519B">
        <w:rPr>
          <w:sz w:val="28"/>
        </w:rPr>
        <w:t>согласно приложению.</w:t>
      </w:r>
    </w:p>
    <w:p w14:paraId="6D6A57CA" w14:textId="77777777" w:rsidR="00010907" w:rsidRDefault="00010907" w:rsidP="00010907">
      <w:pPr>
        <w:spacing w:before="2"/>
        <w:jc w:val="both"/>
      </w:pPr>
      <w:r>
        <w:rPr>
          <w:sz w:val="28"/>
        </w:rPr>
        <w:tab/>
        <w:t xml:space="preserve">2. </w:t>
      </w:r>
      <w:r w:rsidRPr="0026519B">
        <w:rPr>
          <w:sz w:val="28"/>
        </w:rPr>
        <w:t>Признать утратившим силу постановление администрации Углегорского городского округа от 15.11.2021 № 901 «</w:t>
      </w:r>
      <w:r w:rsidRPr="0026519B">
        <w:rPr>
          <w:bCs/>
          <w:sz w:val="28"/>
          <w:szCs w:val="28"/>
        </w:rPr>
        <w:t>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</w:r>
      <w:r w:rsidRPr="0026519B">
        <w:rPr>
          <w:spacing w:val="-2"/>
        </w:rPr>
        <w:t>.</w:t>
      </w:r>
    </w:p>
    <w:p w14:paraId="23B6D5DF" w14:textId="77777777" w:rsidR="00010907" w:rsidRPr="0026519B" w:rsidRDefault="00010907" w:rsidP="00010907">
      <w:pPr>
        <w:tabs>
          <w:tab w:val="left" w:pos="0"/>
        </w:tabs>
        <w:spacing w:line="321" w:lineRule="exact"/>
        <w:jc w:val="both"/>
        <w:rPr>
          <w:sz w:val="28"/>
          <w:szCs w:val="28"/>
        </w:rPr>
      </w:pPr>
      <w:r>
        <w:rPr>
          <w:sz w:val="28"/>
        </w:rPr>
        <w:tab/>
        <w:t xml:space="preserve">3. </w:t>
      </w:r>
      <w:r w:rsidRPr="0026519B">
        <w:rPr>
          <w:sz w:val="28"/>
          <w:szCs w:val="28"/>
        </w:rPr>
        <w:t>Настоящее</w:t>
      </w:r>
      <w:r w:rsidRPr="0026519B">
        <w:rPr>
          <w:spacing w:val="71"/>
          <w:sz w:val="28"/>
          <w:szCs w:val="28"/>
        </w:rPr>
        <w:t xml:space="preserve"> </w:t>
      </w:r>
      <w:r w:rsidRPr="0026519B">
        <w:rPr>
          <w:sz w:val="28"/>
          <w:szCs w:val="28"/>
        </w:rPr>
        <w:t>постановление</w:t>
      </w:r>
      <w:r w:rsidRPr="0026519B">
        <w:rPr>
          <w:spacing w:val="74"/>
          <w:sz w:val="28"/>
          <w:szCs w:val="28"/>
        </w:rPr>
        <w:t xml:space="preserve"> </w:t>
      </w:r>
      <w:r w:rsidRPr="0026519B">
        <w:rPr>
          <w:sz w:val="28"/>
          <w:szCs w:val="28"/>
        </w:rPr>
        <w:t>опубликовать</w:t>
      </w:r>
      <w:r w:rsidRPr="0026519B">
        <w:rPr>
          <w:spacing w:val="73"/>
          <w:sz w:val="28"/>
          <w:szCs w:val="28"/>
        </w:rPr>
        <w:t xml:space="preserve"> </w:t>
      </w:r>
      <w:r w:rsidRPr="0026519B">
        <w:rPr>
          <w:sz w:val="28"/>
          <w:szCs w:val="28"/>
        </w:rPr>
        <w:t>в</w:t>
      </w:r>
      <w:r w:rsidRPr="0026519B">
        <w:rPr>
          <w:spacing w:val="73"/>
          <w:sz w:val="28"/>
          <w:szCs w:val="28"/>
        </w:rPr>
        <w:t xml:space="preserve"> </w:t>
      </w:r>
      <w:r w:rsidRPr="0026519B">
        <w:rPr>
          <w:sz w:val="28"/>
          <w:szCs w:val="28"/>
        </w:rPr>
        <w:t>сетевом</w:t>
      </w:r>
      <w:r w:rsidRPr="0026519B">
        <w:rPr>
          <w:spacing w:val="74"/>
          <w:sz w:val="28"/>
          <w:szCs w:val="28"/>
        </w:rPr>
        <w:t xml:space="preserve"> </w:t>
      </w:r>
      <w:r w:rsidRPr="0026519B">
        <w:rPr>
          <w:spacing w:val="-2"/>
          <w:sz w:val="28"/>
          <w:szCs w:val="28"/>
        </w:rPr>
        <w:t xml:space="preserve">издании </w:t>
      </w:r>
      <w:r w:rsidRPr="0026519B">
        <w:rPr>
          <w:sz w:val="28"/>
          <w:szCs w:val="28"/>
        </w:rPr>
        <w:t>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38379EA9" w14:textId="77777777" w:rsidR="00010907" w:rsidRDefault="00010907" w:rsidP="00010907">
      <w:pPr>
        <w:pStyle w:val="ae"/>
        <w:spacing w:after="720"/>
        <w:ind w:right="142" w:firstLine="709"/>
        <w:jc w:val="both"/>
      </w:pPr>
      <w:r>
        <w:lastRenderedPageBreak/>
        <w:t>4. Контроль исполнения постановления возложить на начальника финансового управления Углегорского муниципального округа Сахалинской</w:t>
      </w:r>
      <w:r>
        <w:rPr>
          <w:spacing w:val="40"/>
        </w:rPr>
        <w:t xml:space="preserve"> </w:t>
      </w:r>
      <w:r>
        <w:t xml:space="preserve">области </w:t>
      </w:r>
      <w:proofErr w:type="spellStart"/>
      <w:r>
        <w:t>Охину</w:t>
      </w:r>
      <w:proofErr w:type="spellEnd"/>
      <w:r>
        <w:t xml:space="preserve"> И.А.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2FCE130C8FE4140AA5F36010BFEF8F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10907" w:rsidRPr="00EB641E" w14:paraId="056CA841" w14:textId="77777777" w:rsidTr="00754F5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8CE7A48" w14:textId="77777777" w:rsidR="00010907" w:rsidRPr="009B2595" w:rsidRDefault="00010907" w:rsidP="00754F5E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4360189" w14:textId="77777777" w:rsidR="00010907" w:rsidRPr="009B3ED5" w:rsidRDefault="00010907" w:rsidP="00754F5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735127B" wp14:editId="5A12DEA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6E5B565" w14:textId="77777777" w:rsidR="00010907" w:rsidRPr="006233F0" w:rsidRDefault="00010907" w:rsidP="00754F5E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47F80CF" w14:textId="77777777" w:rsidR="00010907" w:rsidRPr="0073527A" w:rsidRDefault="00010907" w:rsidP="00010907">
      <w:pPr>
        <w:tabs>
          <w:tab w:val="left" w:pos="3231"/>
        </w:tabs>
        <w:rPr>
          <w:sz w:val="28"/>
          <w:szCs w:val="28"/>
        </w:rPr>
      </w:pPr>
    </w:p>
    <w:p w14:paraId="1A7D4BB6" w14:textId="77777777" w:rsidR="00010907" w:rsidRDefault="00010907" w:rsidP="00010907"/>
    <w:p w14:paraId="365F088E" w14:textId="77777777" w:rsidR="003A0AFD" w:rsidRDefault="003A0AFD"/>
    <w:sectPr w:rsidR="003A0AFD" w:rsidSect="00010907">
      <w:footerReference w:type="first" r:id="rId7"/>
      <w:pgSz w:w="11906" w:h="16838"/>
      <w:pgMar w:top="1134" w:right="566" w:bottom="141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4DB67" w14:textId="77777777" w:rsidR="00010907" w:rsidRDefault="00010907">
    <w:pPr>
      <w:pStyle w:val="ac"/>
    </w:pPr>
    <w:r>
      <w:t>532-п/25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07"/>
    <w:rsid w:val="00010907"/>
    <w:rsid w:val="000A7B20"/>
    <w:rsid w:val="0022274E"/>
    <w:rsid w:val="003A0AFD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E45C"/>
  <w15:chartTrackingRefBased/>
  <w15:docId w15:val="{5D72C095-77C8-4153-BA20-56402349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9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090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90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090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090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090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01090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090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090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090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9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09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09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09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09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109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09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09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09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09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10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090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10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090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109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090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109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09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109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090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109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1090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Body Text"/>
    <w:basedOn w:val="a"/>
    <w:link w:val="af"/>
    <w:uiPriority w:val="1"/>
    <w:qFormat/>
    <w:rsid w:val="0001090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010907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FCE130C8FE4140AA5F36010BFEF8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15927B-6922-4A7C-AC50-EC6AE4477E3D}"/>
      </w:docPartPr>
      <w:docPartBody>
        <w:p w:rsidR="002D59A1" w:rsidRDefault="002D59A1" w:rsidP="002D59A1">
          <w:pPr>
            <w:pStyle w:val="B2FCE130C8FE4140AA5F36010BFEF8F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A1"/>
    <w:rsid w:val="0022274E"/>
    <w:rsid w:val="002D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59A1"/>
    <w:rPr>
      <w:color w:val="808080"/>
    </w:rPr>
  </w:style>
  <w:style w:type="paragraph" w:customStyle="1" w:styleId="B2FCE130C8FE4140AA5F36010BFEF8F0">
    <w:name w:val="B2FCE130C8FE4140AA5F36010BFEF8F0"/>
    <w:rsid w:val="002D59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2025-06-01T22:27:00Z</dcterms:created>
  <dcterms:modified xsi:type="dcterms:W3CDTF">2025-06-01T22:27:00Z</dcterms:modified>
</cp:coreProperties>
</file>