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7721" w14:textId="77777777" w:rsidR="004F40F9" w:rsidRDefault="004F40F9" w:rsidP="00EF079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E8E3874" wp14:editId="562CDDB3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3F227" w14:textId="77777777" w:rsidR="004F40F9" w:rsidRDefault="004F40F9" w:rsidP="00EF079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D2D6862" w14:textId="77777777" w:rsidR="004F40F9" w:rsidRDefault="004F40F9" w:rsidP="00EF079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20A4382" w14:textId="41008AAE" w:rsidR="004F40F9" w:rsidRPr="00A91438" w:rsidRDefault="004F40F9" w:rsidP="00EF079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01.07.2025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523-п/25</w:t>
      </w:r>
    </w:p>
    <w:p w14:paraId="2ECC85C7" w14:textId="77777777" w:rsidR="004F40F9" w:rsidRDefault="004F40F9" w:rsidP="00EF079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734FBEE" w14:textId="77E4934E" w:rsidR="004F40F9" w:rsidRDefault="004F40F9" w:rsidP="00EF079B">
      <w:pPr>
        <w:widowControl w:val="0"/>
        <w:tabs>
          <w:tab w:val="left" w:pos="4536"/>
        </w:tabs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комиссии по соблюдению требований к служебному поведению муниципальных служащих органов местного самоуправления Углегорского муниципального округа Сахалинской области, руководителей муниципальных учреждений и предприятий, подведомственных администрации</w:t>
      </w:r>
      <w:r w:rsidRPr="00F471DC">
        <w:rPr>
          <w:sz w:val="28"/>
          <w:szCs w:val="28"/>
        </w:rPr>
        <w:t xml:space="preserve">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="00195366">
        <w:rPr>
          <w:sz w:val="28"/>
          <w:szCs w:val="28"/>
        </w:rPr>
        <w:t>, и урегулированию конфликта интересов</w:t>
      </w:r>
    </w:p>
    <w:p w14:paraId="46B1D518" w14:textId="77777777" w:rsidR="004F40F9" w:rsidRPr="00C86D62" w:rsidRDefault="004F40F9" w:rsidP="00EF079B">
      <w:pPr>
        <w:spacing w:before="480"/>
        <w:ind w:firstLine="709"/>
        <w:jc w:val="both"/>
        <w:rPr>
          <w:sz w:val="28"/>
          <w:szCs w:val="28"/>
        </w:rPr>
      </w:pPr>
      <w:r w:rsidRPr="00C86D62">
        <w:rPr>
          <w:sz w:val="28"/>
          <w:szCs w:val="28"/>
        </w:rPr>
        <w:t xml:space="preserve">В соответствии с Федеральным законом от 25.12.2008 № 273-ФЗ </w:t>
      </w: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 xml:space="preserve">   </w:t>
      </w:r>
      <w:r w:rsidRPr="00C86D62">
        <w:rPr>
          <w:sz w:val="28"/>
          <w:szCs w:val="28"/>
        </w:rPr>
        <w:t>«</w:t>
      </w:r>
      <w:proofErr w:type="gramEnd"/>
      <w:r w:rsidRPr="00C86D62">
        <w:rPr>
          <w:sz w:val="28"/>
          <w:szCs w:val="28"/>
        </w:rPr>
        <w:t>О про</w:t>
      </w:r>
      <w:r>
        <w:rPr>
          <w:sz w:val="28"/>
          <w:szCs w:val="28"/>
        </w:rPr>
        <w:t>тиводействии коррупции», Указом</w:t>
      </w:r>
      <w:r w:rsidRPr="00C86D62">
        <w:rPr>
          <w:sz w:val="28"/>
          <w:szCs w:val="28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</w:t>
      </w:r>
      <w:r>
        <w:rPr>
          <w:sz w:val="28"/>
          <w:szCs w:val="28"/>
        </w:rPr>
        <w:t xml:space="preserve">ресов», </w:t>
      </w:r>
      <w:r w:rsidRPr="00C86D62">
        <w:rPr>
          <w:sz w:val="28"/>
          <w:szCs w:val="28"/>
        </w:rPr>
        <w:t xml:space="preserve">администрация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C86D62">
        <w:rPr>
          <w:sz w:val="28"/>
          <w:szCs w:val="28"/>
        </w:rPr>
        <w:t xml:space="preserve">, </w:t>
      </w:r>
      <w:r w:rsidRPr="00C86D62">
        <w:rPr>
          <w:b/>
          <w:sz w:val="28"/>
          <w:szCs w:val="28"/>
        </w:rPr>
        <w:t>постановляет:</w:t>
      </w:r>
    </w:p>
    <w:p w14:paraId="2F48C878" w14:textId="77777777" w:rsidR="004F40F9" w:rsidRPr="00785261" w:rsidRDefault="004F40F9" w:rsidP="004F40F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85261">
        <w:rPr>
          <w:sz w:val="28"/>
          <w:szCs w:val="28"/>
        </w:rPr>
        <w:t>Утвердить Положение о комисси</w:t>
      </w:r>
      <w:r>
        <w:rPr>
          <w:sz w:val="28"/>
          <w:szCs w:val="28"/>
        </w:rPr>
        <w:t>и</w:t>
      </w:r>
      <w:r w:rsidRPr="00785261">
        <w:rPr>
          <w:sz w:val="28"/>
          <w:szCs w:val="28"/>
        </w:rPr>
        <w:t xml:space="preserve"> по соблюдению требований к служебному поведению муниципальных служащих органов местного самоуправления Углегорского </w:t>
      </w:r>
      <w:r>
        <w:rPr>
          <w:sz w:val="28"/>
          <w:szCs w:val="28"/>
        </w:rPr>
        <w:t>муниципального</w:t>
      </w:r>
      <w:r w:rsidRPr="00785261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85261">
        <w:rPr>
          <w:sz w:val="28"/>
          <w:szCs w:val="28"/>
        </w:rPr>
        <w:t xml:space="preserve">, руководителей муниципальных учреждений и предприятий, подведомственных администрации Углегорского </w:t>
      </w:r>
      <w:r>
        <w:rPr>
          <w:sz w:val="28"/>
          <w:szCs w:val="28"/>
        </w:rPr>
        <w:t>муниципального</w:t>
      </w:r>
      <w:r w:rsidRPr="00785261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области, </w:t>
      </w:r>
      <w:r w:rsidRPr="00785261">
        <w:rPr>
          <w:sz w:val="28"/>
          <w:szCs w:val="28"/>
        </w:rPr>
        <w:t>и урегулированию конф</w:t>
      </w:r>
      <w:r>
        <w:rPr>
          <w:sz w:val="28"/>
          <w:szCs w:val="28"/>
        </w:rPr>
        <w:t>ликта интересов согласно приложению</w:t>
      </w:r>
      <w:r w:rsidRPr="00785261">
        <w:rPr>
          <w:sz w:val="28"/>
          <w:szCs w:val="28"/>
        </w:rPr>
        <w:t>.</w:t>
      </w:r>
    </w:p>
    <w:p w14:paraId="6B8A9BF3" w14:textId="48C180F8" w:rsidR="004F40F9" w:rsidRPr="00726C2D" w:rsidRDefault="004F40F9" w:rsidP="00EF07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26C2D">
        <w:rPr>
          <w:sz w:val="28"/>
          <w:szCs w:val="28"/>
        </w:rPr>
        <w:t xml:space="preserve">Сформировать Комиссию по соблюдению требований к </w:t>
      </w:r>
      <w:r>
        <w:rPr>
          <w:sz w:val="28"/>
          <w:szCs w:val="28"/>
        </w:rPr>
        <w:t>сл</w:t>
      </w:r>
      <w:r w:rsidRPr="00726C2D">
        <w:rPr>
          <w:sz w:val="28"/>
          <w:szCs w:val="28"/>
        </w:rPr>
        <w:t xml:space="preserve">ужебному поведению муниципальных служащих </w:t>
      </w:r>
      <w:r>
        <w:rPr>
          <w:sz w:val="28"/>
          <w:szCs w:val="28"/>
        </w:rPr>
        <w:t xml:space="preserve">органов </w:t>
      </w:r>
      <w:r w:rsidRPr="00726C2D">
        <w:rPr>
          <w:sz w:val="28"/>
          <w:szCs w:val="28"/>
        </w:rPr>
        <w:t xml:space="preserve">местного самоуправления Углегорского </w:t>
      </w:r>
      <w:r>
        <w:rPr>
          <w:sz w:val="28"/>
          <w:szCs w:val="28"/>
        </w:rPr>
        <w:t>муниципального</w:t>
      </w:r>
      <w:r w:rsidRPr="00726C2D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26C2D">
        <w:rPr>
          <w:sz w:val="28"/>
          <w:szCs w:val="28"/>
        </w:rPr>
        <w:t>, руководителей муниципальных учреждений и предприятий</w:t>
      </w:r>
      <w:r>
        <w:rPr>
          <w:sz w:val="28"/>
          <w:szCs w:val="28"/>
        </w:rPr>
        <w:t>, подведомственных администрации</w:t>
      </w:r>
      <w:r w:rsidRPr="00726C2D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муниципального</w:t>
      </w:r>
      <w:r w:rsidRPr="00726C2D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области,</w:t>
      </w:r>
      <w:r w:rsidRPr="00726C2D">
        <w:rPr>
          <w:sz w:val="28"/>
          <w:szCs w:val="28"/>
        </w:rPr>
        <w:t xml:space="preserve"> и урегулир</w:t>
      </w:r>
      <w:r>
        <w:rPr>
          <w:sz w:val="28"/>
          <w:szCs w:val="28"/>
        </w:rPr>
        <w:t>ованию конфликта интересов согласно приложению</w:t>
      </w:r>
      <w:r w:rsidRPr="00726C2D">
        <w:rPr>
          <w:sz w:val="28"/>
          <w:szCs w:val="28"/>
        </w:rPr>
        <w:t>.</w:t>
      </w:r>
    </w:p>
    <w:p w14:paraId="1C2F0356" w14:textId="77777777" w:rsidR="004F40F9" w:rsidRPr="00C86D62" w:rsidRDefault="004F40F9" w:rsidP="00EF079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C86D62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C86D62">
        <w:rPr>
          <w:sz w:val="28"/>
          <w:szCs w:val="28"/>
        </w:rPr>
        <w:t>читать утратившим</w:t>
      </w:r>
      <w:r>
        <w:rPr>
          <w:sz w:val="28"/>
          <w:szCs w:val="28"/>
        </w:rPr>
        <w:t>и</w:t>
      </w:r>
      <w:r w:rsidRPr="00C86D62">
        <w:rPr>
          <w:sz w:val="28"/>
          <w:szCs w:val="28"/>
        </w:rPr>
        <w:t xml:space="preserve"> силу </w:t>
      </w:r>
      <w:r>
        <w:rPr>
          <w:sz w:val="28"/>
          <w:szCs w:val="28"/>
        </w:rPr>
        <w:t>п</w:t>
      </w:r>
      <w:r w:rsidRPr="00C86D62">
        <w:rPr>
          <w:sz w:val="28"/>
          <w:szCs w:val="28"/>
        </w:rPr>
        <w:t xml:space="preserve">остановление администрации Углегорского </w:t>
      </w:r>
      <w:r>
        <w:rPr>
          <w:sz w:val="28"/>
          <w:szCs w:val="28"/>
        </w:rPr>
        <w:t>городского округа от</w:t>
      </w:r>
      <w:r w:rsidRPr="001D39B7">
        <w:rPr>
          <w:sz w:val="28"/>
          <w:szCs w:val="28"/>
        </w:rPr>
        <w:t xml:space="preserve"> 21.05.2024 № 424-п/24 </w:t>
      </w:r>
      <w:r w:rsidRPr="00C86D62">
        <w:rPr>
          <w:sz w:val="28"/>
          <w:szCs w:val="28"/>
        </w:rPr>
        <w:t>«</w:t>
      </w:r>
      <w:r w:rsidRPr="00481CAB">
        <w:rPr>
          <w:sz w:val="28"/>
          <w:szCs w:val="28"/>
        </w:rPr>
        <w:t xml:space="preserve">О комиссиях по </w:t>
      </w:r>
      <w:r>
        <w:rPr>
          <w:sz w:val="28"/>
          <w:szCs w:val="28"/>
        </w:rPr>
        <w:t>с</w:t>
      </w:r>
      <w:r w:rsidRPr="00481CAB">
        <w:rPr>
          <w:sz w:val="28"/>
          <w:szCs w:val="28"/>
        </w:rPr>
        <w:t xml:space="preserve">облюдению требований к служебному поведению муниципальных служащих органов местного самоуправления Углегорского </w:t>
      </w:r>
      <w:r>
        <w:rPr>
          <w:sz w:val="28"/>
          <w:szCs w:val="28"/>
        </w:rPr>
        <w:t>городского</w:t>
      </w:r>
      <w:r w:rsidRPr="00481CAB">
        <w:rPr>
          <w:sz w:val="28"/>
          <w:szCs w:val="28"/>
        </w:rPr>
        <w:t xml:space="preserve"> округа, руководителей муниципальных учреждений и предприятий</w:t>
      </w:r>
      <w:r>
        <w:rPr>
          <w:sz w:val="28"/>
          <w:szCs w:val="28"/>
        </w:rPr>
        <w:t xml:space="preserve"> </w:t>
      </w:r>
      <w:r w:rsidRPr="00481CAB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городского</w:t>
      </w:r>
      <w:r w:rsidRPr="00481CAB">
        <w:rPr>
          <w:sz w:val="28"/>
          <w:szCs w:val="28"/>
        </w:rPr>
        <w:t xml:space="preserve"> округа, и урегулированию конфликта интересов</w:t>
      </w:r>
      <w:r>
        <w:rPr>
          <w:sz w:val="28"/>
          <w:szCs w:val="28"/>
        </w:rPr>
        <w:t>»</w:t>
      </w:r>
      <w:r w:rsidRPr="00C86D62">
        <w:rPr>
          <w:sz w:val="28"/>
          <w:szCs w:val="28"/>
        </w:rPr>
        <w:t>.</w:t>
      </w:r>
    </w:p>
    <w:p w14:paraId="529FB762" w14:textId="77777777" w:rsidR="004F40F9" w:rsidRPr="00552372" w:rsidRDefault="004F40F9" w:rsidP="00EF07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52372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</w:t>
      </w:r>
      <w:r>
        <w:rPr>
          <w:sz w:val="28"/>
          <w:szCs w:val="28"/>
        </w:rPr>
        <w:t xml:space="preserve"> Сахалинской области</w:t>
      </w:r>
      <w:r w:rsidRPr="00552372">
        <w:rPr>
          <w:sz w:val="28"/>
          <w:szCs w:val="28"/>
        </w:rPr>
        <w:t xml:space="preserve"> в сети Интернет.</w:t>
      </w:r>
    </w:p>
    <w:p w14:paraId="544B0CD5" w14:textId="77777777" w:rsidR="004F40F9" w:rsidRDefault="004F40F9" w:rsidP="00EF079B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F44B3">
        <w:rPr>
          <w:sz w:val="28"/>
          <w:szCs w:val="28"/>
        </w:rPr>
        <w:t xml:space="preserve">. Контроль исполнения постановления возложить на </w:t>
      </w:r>
      <w:r>
        <w:rPr>
          <w:sz w:val="28"/>
          <w:szCs w:val="28"/>
        </w:rPr>
        <w:t xml:space="preserve">вице-мэра </w:t>
      </w:r>
      <w:r w:rsidRPr="001F44B3">
        <w:rPr>
          <w:sz w:val="28"/>
          <w:szCs w:val="28"/>
        </w:rPr>
        <w:t xml:space="preserve">Углегорского </w:t>
      </w:r>
      <w:r>
        <w:rPr>
          <w:sz w:val="28"/>
          <w:szCs w:val="28"/>
        </w:rPr>
        <w:t>муниципального</w:t>
      </w:r>
      <w:r w:rsidRPr="001F44B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1F44B3">
        <w:rPr>
          <w:sz w:val="28"/>
          <w:szCs w:val="28"/>
        </w:rPr>
        <w:t xml:space="preserve"> </w:t>
      </w:r>
      <w:r>
        <w:rPr>
          <w:sz w:val="28"/>
          <w:szCs w:val="28"/>
        </w:rPr>
        <w:t>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D9E0D57997D4FF9B5B5E8EAB75888B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F40F9" w:rsidRPr="00EB641E" w14:paraId="655A9F47" w14:textId="77777777" w:rsidTr="00EF079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E38263D" w14:textId="77777777" w:rsidR="004F40F9" w:rsidRPr="009B2595" w:rsidRDefault="004F40F9" w:rsidP="00EF079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2B1FCA5A" w14:textId="77777777" w:rsidR="004F40F9" w:rsidRPr="009B3ED5" w:rsidRDefault="004F40F9" w:rsidP="00EF079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331C10D" wp14:editId="46C7E47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DA2B083" w14:textId="77777777" w:rsidR="004F40F9" w:rsidRPr="006233F0" w:rsidRDefault="004F40F9" w:rsidP="00EF079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09D5336" w14:textId="77777777" w:rsidR="004F40F9" w:rsidRPr="0073527A" w:rsidRDefault="004F40F9" w:rsidP="004F40F9">
      <w:pPr>
        <w:tabs>
          <w:tab w:val="left" w:pos="3231"/>
        </w:tabs>
        <w:rPr>
          <w:sz w:val="28"/>
          <w:szCs w:val="28"/>
        </w:rPr>
      </w:pPr>
    </w:p>
    <w:p w14:paraId="1F2B4F5E" w14:textId="77777777" w:rsidR="003A0AFD" w:rsidRDefault="003A0AFD"/>
    <w:sectPr w:rsidR="003A0AFD" w:rsidSect="00780745">
      <w:footerReference w:type="first" r:id="rId10"/>
      <w:pgSz w:w="11906" w:h="16838"/>
      <w:pgMar w:top="993" w:right="566" w:bottom="1560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1A66" w14:textId="77777777" w:rsidR="00780745" w:rsidRDefault="00780745">
      <w:r>
        <w:separator/>
      </w:r>
    </w:p>
  </w:endnote>
  <w:endnote w:type="continuationSeparator" w:id="0">
    <w:p w14:paraId="1875FB2C" w14:textId="77777777" w:rsidR="00780745" w:rsidRDefault="0078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9F47" w14:textId="77777777" w:rsidR="004F40F9" w:rsidRDefault="004F40F9">
    <w:pPr>
      <w:pStyle w:val="ac"/>
    </w:pPr>
    <w:r>
      <w:t>595-п/25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8EEC" w14:textId="77777777" w:rsidR="00780745" w:rsidRDefault="00780745">
      <w:r>
        <w:separator/>
      </w:r>
    </w:p>
  </w:footnote>
  <w:footnote w:type="continuationSeparator" w:id="0">
    <w:p w14:paraId="3D08DE25" w14:textId="77777777" w:rsidR="00780745" w:rsidRDefault="00780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72D"/>
    <w:multiLevelType w:val="hybridMultilevel"/>
    <w:tmpl w:val="FFFFFFFF"/>
    <w:lvl w:ilvl="0" w:tplc="76504A4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3123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F9"/>
    <w:rsid w:val="000A7B20"/>
    <w:rsid w:val="00195366"/>
    <w:rsid w:val="001C4420"/>
    <w:rsid w:val="003A0AFD"/>
    <w:rsid w:val="003E5BC6"/>
    <w:rsid w:val="004F40F9"/>
    <w:rsid w:val="00756762"/>
    <w:rsid w:val="00780745"/>
    <w:rsid w:val="00E4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7BCB"/>
  <w15:chartTrackingRefBased/>
  <w15:docId w15:val="{8A64530A-712A-4489-9533-A4073B84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4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4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4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F40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0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40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40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4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4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40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40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F4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4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4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4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40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4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4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4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40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40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40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4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40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40F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F40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40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9E0D57997D4FF9B5B5E8EAB75888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4F739-B8A6-4EEA-B29F-A89C45E6CE23}"/>
      </w:docPartPr>
      <w:docPartBody>
        <w:p w:rsidR="00635558" w:rsidRDefault="00635558" w:rsidP="00635558">
          <w:pPr>
            <w:pStyle w:val="2D9E0D57997D4FF9B5B5E8EAB75888B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58"/>
    <w:rsid w:val="001C4420"/>
    <w:rsid w:val="00635558"/>
    <w:rsid w:val="00E4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5558"/>
    <w:rPr>
      <w:color w:val="808080"/>
    </w:rPr>
  </w:style>
  <w:style w:type="paragraph" w:customStyle="1" w:styleId="2D9E0D57997D4FF9B5B5E8EAB75888B6">
    <w:name w:val="2D9E0D57997D4FF9B5B5E8EAB75888B6"/>
    <w:rsid w:val="00635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2025-07-07T05:08:00Z</cp:lastPrinted>
  <dcterms:created xsi:type="dcterms:W3CDTF">2025-06-30T22:32:00Z</dcterms:created>
  <dcterms:modified xsi:type="dcterms:W3CDTF">2025-07-07T05:08:00Z</dcterms:modified>
</cp:coreProperties>
</file>