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F980" w14:textId="77777777" w:rsidR="009B5ECC" w:rsidRDefault="009B5ECC" w:rsidP="003871D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B2F0E35" wp14:editId="618D4D9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589F" w14:textId="77777777" w:rsidR="009B5ECC" w:rsidRDefault="009B5ECC" w:rsidP="003871D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323C3A6" w14:textId="77777777" w:rsidR="009B5ECC" w:rsidRDefault="009B5ECC" w:rsidP="003871D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E1582C2" w14:textId="58630D80" w:rsidR="009B5ECC" w:rsidRPr="00A91438" w:rsidRDefault="009B5ECC" w:rsidP="003871D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574-п/25</w:t>
      </w:r>
    </w:p>
    <w:p w14:paraId="2A4622F2" w14:textId="77777777" w:rsidR="009B5ECC" w:rsidRDefault="009B5ECC" w:rsidP="003871D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FB768EA" w14:textId="77777777" w:rsidR="009B5ECC" w:rsidRDefault="009B5ECC" w:rsidP="003871DD">
      <w:pPr>
        <w:widowControl w:val="0"/>
        <w:autoSpaceDE w:val="0"/>
        <w:autoSpaceDN w:val="0"/>
        <w:adjustRightInd w:val="0"/>
        <w:spacing w:after="480"/>
        <w:ind w:right="4819"/>
        <w:rPr>
          <w:sz w:val="28"/>
          <w:szCs w:val="28"/>
        </w:rPr>
      </w:pPr>
      <w:r>
        <w:rPr>
          <w:sz w:val="28"/>
          <w:szCs w:val="28"/>
        </w:rPr>
        <w:t>О стоимости услуг муниципальных бань</w:t>
      </w:r>
    </w:p>
    <w:p w14:paraId="1A40D265" w14:textId="457468A4" w:rsidR="009B5ECC" w:rsidRDefault="009B5ECC" w:rsidP="00387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 Федерального закона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>
        <w:rPr>
          <w:b/>
          <w:bCs/>
          <w:sz w:val="28"/>
          <w:szCs w:val="28"/>
        </w:rPr>
        <w:t>постановляет:</w:t>
      </w:r>
    </w:p>
    <w:p w14:paraId="43D42A0F" w14:textId="77777777" w:rsidR="009B5ECC" w:rsidRDefault="009B5ECC" w:rsidP="009B5EC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Утвердить с 01.08.2025 цену на помывку одного посетителя в муниципальной бане - 400 рублей (г. Углегорск, пгт. Шахтерск, с. Краснополье, с. Бошняково</w:t>
      </w:r>
      <w:r>
        <w:rPr>
          <w:sz w:val="28"/>
          <w:szCs w:val="28"/>
        </w:rPr>
        <w:t>).</w:t>
      </w:r>
    </w:p>
    <w:p w14:paraId="3D5E5239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дошкольного возраста - бесплатно;</w:t>
      </w:r>
    </w:p>
    <w:p w14:paraId="66852733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ветеранов Великой Отечественной войны – бесплатно;</w:t>
      </w:r>
    </w:p>
    <w:p w14:paraId="1D3DCF35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членам семьи погибшего ветерана боевых действий – бесплатно;</w:t>
      </w:r>
    </w:p>
    <w:p w14:paraId="6742EB82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участников СВО и членов их семей – бесплатно;</w:t>
      </w:r>
    </w:p>
    <w:p w14:paraId="0D51D078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ветеранов боевых действий – бесплатно;</w:t>
      </w:r>
    </w:p>
    <w:p w14:paraId="16B730D6" w14:textId="77777777" w:rsidR="009B5ECC" w:rsidRDefault="009B5ECC" w:rsidP="003871D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в возрасте  от 7 до  13 лет  установить размер оплаты от стоимости – 50%;</w:t>
      </w:r>
    </w:p>
    <w:p w14:paraId="0CD93FC9" w14:textId="77777777" w:rsidR="009B5ECC" w:rsidRPr="0044548F" w:rsidRDefault="009B5ECC" w:rsidP="009B5EC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</w:t>
      </w:r>
      <w:r w:rsidRPr="0044548F">
        <w:rPr>
          <w:sz w:val="28"/>
          <w:szCs w:val="28"/>
        </w:rPr>
        <w:t>постановление администрации Углегорского муниципального округа сахалинской области  от 11.04.2025  № 339-п/25 «О стоимости услуг муниципальных бань».</w:t>
      </w:r>
    </w:p>
    <w:p w14:paraId="0570C4C9" w14:textId="77777777" w:rsidR="009B5ECC" w:rsidRDefault="009B5ECC" w:rsidP="009B5EC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23A006D" w14:textId="77777777" w:rsidR="009B5ECC" w:rsidRDefault="009B5ECC" w:rsidP="009B5ECC">
      <w:pPr>
        <w:numPr>
          <w:ilvl w:val="0"/>
          <w:numId w:val="1"/>
        </w:numPr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27D442514154A6C96BCDA9E52CD8BF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B5ECC" w:rsidRPr="00EB641E" w14:paraId="78CC907D" w14:textId="77777777" w:rsidTr="003871D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62F3249" w14:textId="77777777" w:rsidR="009B5ECC" w:rsidRPr="009B2595" w:rsidRDefault="009B5ECC" w:rsidP="003871D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BA8E872" w14:textId="77777777" w:rsidR="009B5ECC" w:rsidRPr="009B3ED5" w:rsidRDefault="009B5ECC" w:rsidP="003871D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60CB68F" wp14:editId="60C4866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9EA33A9" w14:textId="77777777" w:rsidR="009B5ECC" w:rsidRPr="006233F0" w:rsidRDefault="009B5ECC" w:rsidP="003871D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AD01128" w14:textId="77777777" w:rsidR="009B5ECC" w:rsidRPr="0073527A" w:rsidRDefault="009B5ECC" w:rsidP="009B5ECC">
      <w:pPr>
        <w:tabs>
          <w:tab w:val="left" w:pos="3231"/>
        </w:tabs>
        <w:rPr>
          <w:sz w:val="28"/>
          <w:szCs w:val="28"/>
        </w:rPr>
      </w:pPr>
    </w:p>
    <w:p w14:paraId="6B964CD0" w14:textId="77777777" w:rsidR="003A0AFD" w:rsidRDefault="003A0AFD"/>
    <w:sectPr w:rsidR="003A0AFD" w:rsidSect="009B5ECC">
      <w:pgSz w:w="11906" w:h="16838"/>
      <w:pgMar w:top="1134" w:right="567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FCE4C" w14:textId="77777777" w:rsidR="009B5ECC" w:rsidRDefault="009B5ECC" w:rsidP="009B5ECC">
      <w:r>
        <w:separator/>
      </w:r>
    </w:p>
  </w:endnote>
  <w:endnote w:type="continuationSeparator" w:id="0">
    <w:p w14:paraId="4272F7FB" w14:textId="77777777" w:rsidR="009B5ECC" w:rsidRDefault="009B5ECC" w:rsidP="009B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0DB2" w14:textId="77777777" w:rsidR="009B5ECC" w:rsidRDefault="009B5ECC" w:rsidP="009B5ECC">
      <w:r>
        <w:separator/>
      </w:r>
    </w:p>
  </w:footnote>
  <w:footnote w:type="continuationSeparator" w:id="0">
    <w:p w14:paraId="39C3907E" w14:textId="77777777" w:rsidR="009B5ECC" w:rsidRDefault="009B5ECC" w:rsidP="009B5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88032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CC"/>
    <w:rsid w:val="000A7B20"/>
    <w:rsid w:val="003A0AFD"/>
    <w:rsid w:val="003E5BC6"/>
    <w:rsid w:val="007036D0"/>
    <w:rsid w:val="00756762"/>
    <w:rsid w:val="009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2CF2"/>
  <w15:chartTrackingRefBased/>
  <w15:docId w15:val="{4278A441-7F8E-4347-99B5-4847ED61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B5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E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E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B5E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E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E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E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E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E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E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E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E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5EC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B5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B5EC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9B5E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B5EC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7D442514154A6C96BCDA9E52CD8B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0882D-6B6C-4AEF-B59C-B6B078B380DA}"/>
      </w:docPartPr>
      <w:docPartBody>
        <w:p w:rsidR="00BA067D" w:rsidRDefault="00BA067D" w:rsidP="00BA067D">
          <w:pPr>
            <w:pStyle w:val="327D442514154A6C96BCDA9E52CD8BF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7D"/>
    <w:rsid w:val="007036D0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067D"/>
    <w:rPr>
      <w:color w:val="808080"/>
    </w:rPr>
  </w:style>
  <w:style w:type="paragraph" w:customStyle="1" w:styleId="73E3197A6B40405A83E61CFBD7CF1748">
    <w:name w:val="73E3197A6B40405A83E61CFBD7CF1748"/>
    <w:rsid w:val="00BA067D"/>
  </w:style>
  <w:style w:type="paragraph" w:customStyle="1" w:styleId="327D442514154A6C96BCDA9E52CD8BFC">
    <w:name w:val="327D442514154A6C96BCDA9E52CD8BFC"/>
    <w:rsid w:val="00BA0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2025-07-28T22:43:00Z</dcterms:created>
  <dcterms:modified xsi:type="dcterms:W3CDTF">2025-07-28T22:44:00Z</dcterms:modified>
</cp:coreProperties>
</file>