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CA46" w14:textId="77777777" w:rsidR="00770969" w:rsidRDefault="00FC794F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0139D4">
        <w:rPr>
          <w:noProof/>
        </w:rPr>
        <w:drawing>
          <wp:inline distT="0" distB="0" distL="0" distR="0" wp14:anchorId="673A2BFA" wp14:editId="3DB60E3B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B213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2BB6A28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6AE43F8B" w14:textId="77777777" w:rsidR="0011148D" w:rsidRPr="00276F15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276F15">
        <w:rPr>
          <w:b/>
          <w:sz w:val="36"/>
          <w:szCs w:val="36"/>
        </w:rPr>
        <w:t>ПОСТАНОВЛЕНИЕ</w:t>
      </w:r>
    </w:p>
    <w:p w14:paraId="5166AE7C" w14:textId="77777777" w:rsidR="00E022BC" w:rsidRPr="00276F15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76F15">
        <w:rPr>
          <w:sz w:val="28"/>
          <w:szCs w:val="28"/>
        </w:rPr>
        <w:t xml:space="preserve">от </w:t>
      </w:r>
      <w:r w:rsidR="00276F15">
        <w:rPr>
          <w:sz w:val="28"/>
          <w:szCs w:val="28"/>
          <w:u w:val="single"/>
        </w:rPr>
        <w:t>22.05.2020</w:t>
      </w:r>
      <w:r w:rsidRPr="00276F15">
        <w:rPr>
          <w:sz w:val="28"/>
          <w:szCs w:val="28"/>
        </w:rPr>
        <w:t xml:space="preserve"> №</w:t>
      </w:r>
      <w:r w:rsidR="00276F15">
        <w:rPr>
          <w:sz w:val="28"/>
          <w:szCs w:val="28"/>
        </w:rPr>
        <w:t xml:space="preserve"> </w:t>
      </w:r>
      <w:r w:rsidR="00276F15">
        <w:rPr>
          <w:sz w:val="28"/>
          <w:szCs w:val="28"/>
          <w:u w:val="single"/>
        </w:rPr>
        <w:t>485</w:t>
      </w:r>
    </w:p>
    <w:p w14:paraId="6B40A6AF" w14:textId="77777777" w:rsidR="00E022BC" w:rsidRPr="00276F15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276F15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03F345AA" w14:textId="77777777" w:rsidTr="00E022BC">
        <w:tc>
          <w:tcPr>
            <w:tcW w:w="4785" w:type="dxa"/>
          </w:tcPr>
          <w:p w14:paraId="2A476709" w14:textId="77777777" w:rsidR="009D17B7" w:rsidRPr="009D17B7" w:rsidRDefault="009D17B7" w:rsidP="009D17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17B7">
              <w:rPr>
                <w:sz w:val="28"/>
                <w:szCs w:val="28"/>
              </w:rPr>
              <w:t xml:space="preserve">Об утверждении  </w:t>
            </w:r>
            <w:r w:rsidRPr="009D17B7">
              <w:rPr>
                <w:bCs/>
                <w:sz w:val="28"/>
                <w:szCs w:val="28"/>
              </w:rPr>
              <w:t>Положения о представлении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и иных органов местного самоуправления Углегорского городского округа сведений о доходах, расходах, об имуществе и обязательствах имущественного характера</w:t>
            </w:r>
          </w:p>
          <w:p w14:paraId="104887A2" w14:textId="77777777" w:rsidR="0011148D" w:rsidRPr="009D17B7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498810A4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26C43552" w14:textId="77777777" w:rsidR="009D17B7" w:rsidRPr="00B90079" w:rsidRDefault="009D17B7" w:rsidP="009D17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0079">
        <w:rPr>
          <w:sz w:val="28"/>
          <w:szCs w:val="28"/>
        </w:rPr>
        <w:t xml:space="preserve">В соответствии со </w:t>
      </w:r>
      <w:hyperlink r:id="rId8" w:history="1">
        <w:r w:rsidRPr="00B90079">
          <w:rPr>
            <w:sz w:val="28"/>
            <w:szCs w:val="28"/>
          </w:rPr>
          <w:t>статьей 8</w:t>
        </w:r>
      </w:hyperlink>
      <w:r w:rsidRPr="00B90079">
        <w:rPr>
          <w:sz w:val="28"/>
          <w:szCs w:val="28"/>
        </w:rPr>
        <w:t xml:space="preserve"> Феде</w:t>
      </w:r>
      <w:r>
        <w:rPr>
          <w:sz w:val="28"/>
          <w:szCs w:val="28"/>
        </w:rPr>
        <w:t xml:space="preserve">рального закона от 25.12.2008                   </w:t>
      </w:r>
      <w:r w:rsidRPr="00B90079">
        <w:rPr>
          <w:sz w:val="28"/>
          <w:szCs w:val="28"/>
        </w:rPr>
        <w:t xml:space="preserve">№ 273-ФЗ «О противодействии коррупции», </w:t>
      </w:r>
      <w:r w:rsidRPr="00FF7C40">
        <w:rPr>
          <w:sz w:val="28"/>
          <w:szCs w:val="28"/>
        </w:rPr>
        <w:t>Указом Президента Российской Федерации от 23.06.2014</w:t>
      </w:r>
      <w:r>
        <w:rPr>
          <w:sz w:val="28"/>
          <w:szCs w:val="28"/>
        </w:rPr>
        <w:t xml:space="preserve"> №</w:t>
      </w:r>
      <w:r w:rsidRPr="00FF7C40">
        <w:rPr>
          <w:sz w:val="28"/>
          <w:szCs w:val="28"/>
        </w:rPr>
        <w:t xml:space="preserve"> 460 "Об утверждении форм</w:t>
      </w:r>
      <w:r>
        <w:rPr>
          <w:sz w:val="28"/>
          <w:szCs w:val="28"/>
        </w:rPr>
        <w:t>ы</w:t>
      </w:r>
      <w:r w:rsidRPr="00FF7C40">
        <w:rPr>
          <w:sz w:val="28"/>
          <w:szCs w:val="28"/>
        </w:rPr>
        <w:t xml:space="preserve"> справки о доходах, расходах, об имуществе и обязательствах имущественного характера и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 xml:space="preserve">внесении изменений в некоторые акты Президента Российской Федерации", </w:t>
      </w:r>
      <w:r>
        <w:rPr>
          <w:sz w:val="28"/>
          <w:szCs w:val="28"/>
        </w:rPr>
        <w:t>з</w:t>
      </w:r>
      <w:r w:rsidRPr="007111DD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7111DD">
        <w:rPr>
          <w:sz w:val="28"/>
          <w:szCs w:val="28"/>
        </w:rPr>
        <w:t xml:space="preserve"> Сахалинской области от 06.07.2007 N 78-ЗО "Об отдельных вопросах муниципальной службы в Сахалинской области"</w:t>
      </w:r>
      <w:r>
        <w:rPr>
          <w:sz w:val="28"/>
          <w:szCs w:val="28"/>
        </w:rPr>
        <w:t xml:space="preserve">, </w:t>
      </w:r>
      <w:r w:rsidRPr="00B90079">
        <w:rPr>
          <w:sz w:val="28"/>
          <w:szCs w:val="28"/>
        </w:rPr>
        <w:t xml:space="preserve">администрация Углегорского </w:t>
      </w:r>
      <w:r>
        <w:rPr>
          <w:sz w:val="28"/>
          <w:szCs w:val="28"/>
        </w:rPr>
        <w:t>городского округа</w:t>
      </w:r>
      <w:r w:rsidRPr="00B90079">
        <w:rPr>
          <w:sz w:val="28"/>
          <w:szCs w:val="28"/>
        </w:rPr>
        <w:t xml:space="preserve"> </w:t>
      </w:r>
      <w:r w:rsidRPr="00B90079">
        <w:rPr>
          <w:b/>
          <w:sz w:val="28"/>
          <w:szCs w:val="28"/>
        </w:rPr>
        <w:t>постановляет:</w:t>
      </w:r>
      <w:r w:rsidRPr="00B90079">
        <w:rPr>
          <w:sz w:val="28"/>
          <w:szCs w:val="28"/>
        </w:rPr>
        <w:t xml:space="preserve"> </w:t>
      </w:r>
    </w:p>
    <w:p w14:paraId="503E44DC" w14:textId="77777777" w:rsidR="009D17B7" w:rsidRPr="00834C05" w:rsidRDefault="009D17B7" w:rsidP="009D17B7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91602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591602">
        <w:rPr>
          <w:rFonts w:ascii="Times New Roman" w:hAnsi="Times New Roman"/>
          <w:bCs/>
          <w:sz w:val="28"/>
          <w:szCs w:val="28"/>
        </w:rPr>
        <w:t>о представлении гражданами, претендующими на замещение должностей муниципальной службы, лицом, замещающим муниципальную должность,</w:t>
      </w:r>
      <w:r w:rsidRPr="00591602">
        <w:rPr>
          <w:bCs/>
          <w:sz w:val="28"/>
          <w:szCs w:val="28"/>
        </w:rPr>
        <w:t xml:space="preserve"> </w:t>
      </w:r>
      <w:r w:rsidRPr="00591602">
        <w:rPr>
          <w:rFonts w:ascii="Times New Roman" w:hAnsi="Times New Roman"/>
          <w:bCs/>
          <w:sz w:val="28"/>
          <w:szCs w:val="28"/>
        </w:rPr>
        <w:t>и муниципальными служащими администрации и иных органов местного самоуправления Углегорского городского округа сведений о доходах, расходах,</w:t>
      </w:r>
      <w:r w:rsidRPr="00591602">
        <w:rPr>
          <w:bCs/>
          <w:sz w:val="28"/>
          <w:szCs w:val="28"/>
        </w:rPr>
        <w:t xml:space="preserve"> </w:t>
      </w:r>
      <w:r w:rsidRPr="00591602">
        <w:rPr>
          <w:rFonts w:ascii="Times New Roman" w:hAnsi="Times New Roman"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FE47CFE" w14:textId="77777777" w:rsidR="009D17B7" w:rsidRDefault="009D17B7" w:rsidP="009D17B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       2. </w:t>
      </w:r>
      <w:r w:rsidRPr="00834C05">
        <w:rPr>
          <w:bCs/>
          <w:sz w:val="28"/>
          <w:szCs w:val="28"/>
        </w:rPr>
        <w:t xml:space="preserve">Признать утратившими силу постановления администрации Углегорского </w:t>
      </w:r>
      <w:r>
        <w:rPr>
          <w:bCs/>
          <w:sz w:val="28"/>
          <w:szCs w:val="28"/>
        </w:rPr>
        <w:t>городского округа</w:t>
      </w:r>
      <w:r w:rsidRPr="00834C05">
        <w:rPr>
          <w:bCs/>
          <w:sz w:val="28"/>
          <w:szCs w:val="28"/>
        </w:rPr>
        <w:t>:</w:t>
      </w:r>
      <w:r w:rsidRPr="00834C05">
        <w:rPr>
          <w:sz w:val="28"/>
          <w:szCs w:val="28"/>
        </w:rPr>
        <w:t xml:space="preserve"> </w:t>
      </w:r>
    </w:p>
    <w:p w14:paraId="7B9C0AA4" w14:textId="77777777" w:rsidR="009D17B7" w:rsidRDefault="009D17B7" w:rsidP="009D17B7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4C05">
        <w:rPr>
          <w:sz w:val="28"/>
          <w:szCs w:val="28"/>
        </w:rPr>
        <w:t xml:space="preserve">- от </w:t>
      </w:r>
      <w:r>
        <w:rPr>
          <w:sz w:val="28"/>
          <w:szCs w:val="28"/>
        </w:rPr>
        <w:t>01.04.2015</w:t>
      </w:r>
      <w:r w:rsidRPr="00834C05">
        <w:rPr>
          <w:sz w:val="28"/>
          <w:szCs w:val="28"/>
        </w:rPr>
        <w:t xml:space="preserve"> № 200 </w:t>
      </w:r>
      <w:r>
        <w:rPr>
          <w:sz w:val="28"/>
          <w:szCs w:val="28"/>
        </w:rPr>
        <w:t>«</w:t>
      </w:r>
      <w:r w:rsidRPr="00834C05">
        <w:rPr>
          <w:sz w:val="28"/>
          <w:szCs w:val="28"/>
        </w:rPr>
        <w:t>Об утверждении  Порядка</w:t>
      </w:r>
      <w:r w:rsidRPr="00834C05">
        <w:t xml:space="preserve"> </w:t>
      </w:r>
      <w:r w:rsidRPr="00834C05">
        <w:rPr>
          <w:sz w:val="28"/>
          <w:szCs w:val="28"/>
        </w:rPr>
        <w:t xml:space="preserve">представления  гражданами, претендующими на замещение должностей муниципальной службы Углегорского муниципального района, и муниципальными служащими </w:t>
      </w:r>
      <w:r w:rsidRPr="00834C05">
        <w:rPr>
          <w:sz w:val="28"/>
          <w:szCs w:val="28"/>
        </w:rPr>
        <w:lastRenderedPageBreak/>
        <w:t>Углегорского муниципального района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14:paraId="2C5124D9" w14:textId="77777777" w:rsidR="009D17B7" w:rsidRDefault="009D17B7" w:rsidP="009D17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100">
        <w:rPr>
          <w:sz w:val="28"/>
          <w:szCs w:val="28"/>
        </w:rPr>
        <w:t xml:space="preserve">от </w:t>
      </w:r>
      <w:r>
        <w:rPr>
          <w:sz w:val="28"/>
          <w:szCs w:val="28"/>
        </w:rPr>
        <w:t>18.02.2015</w:t>
      </w:r>
      <w:r w:rsidRPr="00B24100">
        <w:rPr>
          <w:sz w:val="28"/>
          <w:szCs w:val="28"/>
        </w:rPr>
        <w:t xml:space="preserve"> № 109</w:t>
      </w:r>
      <w:r>
        <w:rPr>
          <w:sz w:val="28"/>
          <w:szCs w:val="28"/>
        </w:rPr>
        <w:t xml:space="preserve"> «О</w:t>
      </w:r>
      <w:r w:rsidRPr="00B24100">
        <w:rPr>
          <w:sz w:val="28"/>
          <w:szCs w:val="28"/>
        </w:rPr>
        <w:t xml:space="preserve"> предоставлении гражданами, претендующими на замещение должностей муниципальной службы Углегорского муниципального района и муниципальными служащими Углегорского муниципального района сведений о доходах, расходах об имуществе и обязательствах имущественного характера</w:t>
      </w:r>
      <w:r>
        <w:rPr>
          <w:sz w:val="28"/>
          <w:szCs w:val="28"/>
        </w:rPr>
        <w:t>».</w:t>
      </w:r>
    </w:p>
    <w:p w14:paraId="3FFF68A2" w14:textId="77777777" w:rsidR="009D17B7" w:rsidRDefault="009D17B7" w:rsidP="009D17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Настоящее постановление вступает в силу с 01.07.2020 года.</w:t>
      </w:r>
    </w:p>
    <w:p w14:paraId="445DD37C" w14:textId="77777777" w:rsidR="009D17B7" w:rsidRDefault="009D17B7" w:rsidP="009D17B7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Опубликовать постановление в газете «Углегорские новости» и разместить на официальном сайте администрации Углегорского городского округа в сети Интернет.</w:t>
      </w:r>
    </w:p>
    <w:p w14:paraId="5E872492" w14:textId="77777777" w:rsidR="009D17B7" w:rsidRDefault="009D17B7" w:rsidP="009D17B7">
      <w:pPr>
        <w:pStyle w:val="ConsPlusNormal"/>
        <w:spacing w:after="7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Контроль исполнения настоящего постановления возложить на управляющего делами администрации Углегорского городского округа Э.Е.Забила.</w:t>
      </w:r>
    </w:p>
    <w:p w14:paraId="0192DDCB" w14:textId="77777777" w:rsidR="009D17B7" w:rsidRDefault="009D17B7" w:rsidP="009D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</w:t>
      </w:r>
    </w:p>
    <w:p w14:paraId="7A5365AC" w14:textId="77777777" w:rsidR="009D17B7" w:rsidRPr="00B90079" w:rsidRDefault="009D17B7" w:rsidP="009D1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Углегорского городского округа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687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С.В.Дорощук</w:t>
      </w:r>
    </w:p>
    <w:p w14:paraId="6C7068C6" w14:textId="77777777" w:rsidR="009D17B7" w:rsidRPr="00E022BC" w:rsidRDefault="009D17B7" w:rsidP="009D17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7071E3" w14:textId="77777777" w:rsidR="009D17B7" w:rsidRPr="00AC516E" w:rsidRDefault="009D17B7" w:rsidP="009D17B7">
      <w:pPr>
        <w:rPr>
          <w:sz w:val="28"/>
          <w:szCs w:val="28"/>
        </w:rPr>
      </w:pPr>
    </w:p>
    <w:p w14:paraId="07CDD1FB" w14:textId="77777777" w:rsidR="009D17B7" w:rsidRPr="00AC516E" w:rsidRDefault="009D17B7" w:rsidP="009D17B7">
      <w:pPr>
        <w:rPr>
          <w:sz w:val="28"/>
          <w:szCs w:val="28"/>
        </w:rPr>
      </w:pPr>
    </w:p>
    <w:p w14:paraId="7DFD4CB7" w14:textId="77777777" w:rsidR="009D17B7" w:rsidRPr="00AC516E" w:rsidRDefault="009D17B7" w:rsidP="009D17B7">
      <w:pPr>
        <w:rPr>
          <w:sz w:val="28"/>
          <w:szCs w:val="28"/>
        </w:rPr>
      </w:pPr>
    </w:p>
    <w:p w14:paraId="79751412" w14:textId="77777777" w:rsidR="009D17B7" w:rsidRPr="00AC516E" w:rsidRDefault="009D17B7" w:rsidP="009D17B7">
      <w:pPr>
        <w:rPr>
          <w:sz w:val="28"/>
          <w:szCs w:val="28"/>
        </w:rPr>
      </w:pPr>
    </w:p>
    <w:p w14:paraId="1B8FDFAA" w14:textId="77777777" w:rsidR="009D17B7" w:rsidRDefault="009D17B7" w:rsidP="009D17B7">
      <w:pPr>
        <w:rPr>
          <w:sz w:val="28"/>
          <w:szCs w:val="28"/>
        </w:rPr>
      </w:pPr>
    </w:p>
    <w:p w14:paraId="79845099" w14:textId="77777777" w:rsidR="009D17B7" w:rsidRDefault="009D17B7" w:rsidP="009D17B7">
      <w:pPr>
        <w:rPr>
          <w:sz w:val="28"/>
          <w:szCs w:val="28"/>
        </w:rPr>
      </w:pPr>
    </w:p>
    <w:p w14:paraId="64150799" w14:textId="77777777" w:rsidR="009D17B7" w:rsidRDefault="009D17B7" w:rsidP="009D17B7">
      <w:pPr>
        <w:rPr>
          <w:sz w:val="28"/>
          <w:szCs w:val="28"/>
        </w:rPr>
      </w:pPr>
    </w:p>
    <w:p w14:paraId="15D168E7" w14:textId="77777777" w:rsidR="009D17B7" w:rsidRDefault="009D17B7" w:rsidP="009D17B7">
      <w:pPr>
        <w:rPr>
          <w:sz w:val="28"/>
          <w:szCs w:val="28"/>
        </w:rPr>
      </w:pPr>
    </w:p>
    <w:p w14:paraId="1DB2241C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016DE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1A348B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5E6F92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AFAED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A90320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E9E932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A405B3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7B5209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6EAFB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14C24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2DA52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FE3C15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539F43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119892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16DA9A" w14:textId="77777777" w:rsidR="009D17B7" w:rsidRDefault="009D17B7" w:rsidP="009D1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CD1D50" w14:textId="77777777" w:rsidR="009D17B7" w:rsidRPr="00FF7C40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F7C40">
        <w:rPr>
          <w:sz w:val="28"/>
          <w:szCs w:val="28"/>
        </w:rPr>
        <w:lastRenderedPageBreak/>
        <w:t>Утверждено</w:t>
      </w:r>
    </w:p>
    <w:p w14:paraId="67EA57F5" w14:textId="77777777" w:rsidR="009D17B7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F7C4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FF7C40">
        <w:rPr>
          <w:sz w:val="28"/>
          <w:szCs w:val="28"/>
        </w:rPr>
        <w:t xml:space="preserve">администрации </w:t>
      </w:r>
    </w:p>
    <w:p w14:paraId="243D404D" w14:textId="77777777" w:rsidR="009D17B7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</w:p>
    <w:p w14:paraId="5CD88BD5" w14:textId="77777777" w:rsidR="00276F15" w:rsidRPr="00276F15" w:rsidRDefault="00276F15" w:rsidP="00276F15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276F15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22.05.2020</w:t>
      </w:r>
      <w:r w:rsidRPr="00276F1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485</w:t>
      </w:r>
    </w:p>
    <w:p w14:paraId="7A795D9E" w14:textId="77777777" w:rsidR="009D17B7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D095E2D" w14:textId="77777777" w:rsidR="009D17B7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B6EADDB" w14:textId="77777777" w:rsidR="009D17B7" w:rsidRDefault="009D17B7" w:rsidP="009D17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10654E" w14:textId="77777777" w:rsidR="009D17B7" w:rsidRPr="00FF7C40" w:rsidRDefault="009D17B7" w:rsidP="009D17B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000B2467" w14:textId="77777777" w:rsidR="009D17B7" w:rsidRDefault="009D17B7" w:rsidP="009D17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14:paraId="46802656" w14:textId="77777777" w:rsidR="009D17B7" w:rsidRPr="00FF7C40" w:rsidRDefault="009D17B7" w:rsidP="009D17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представлении гражданами, претендующими на замещение должностей муниципальной службы, лицом, замещающим муниципальную должность,</w:t>
      </w:r>
    </w:p>
    <w:p w14:paraId="3D4B7D72" w14:textId="77777777" w:rsidR="009D17B7" w:rsidRDefault="009D17B7" w:rsidP="009D17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муниципальными служащими администрации и иных органов местного самоуправления Углегорского городского округа сведений о доходах, расходах,об имуществе и обязательствах имущественного характера</w:t>
      </w:r>
    </w:p>
    <w:p w14:paraId="14185B7A" w14:textId="77777777" w:rsidR="009D17B7" w:rsidRDefault="009D17B7" w:rsidP="009D17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57A21BA" w14:textId="77777777" w:rsidR="009D17B7" w:rsidRPr="00FF7C40" w:rsidRDefault="009D17B7" w:rsidP="009D17B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96C9E35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1. Настоящим положением определяется порядок представления:</w:t>
      </w:r>
    </w:p>
    <w:p w14:paraId="16FE3597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 xml:space="preserve">1.1. Гражданами, претендующими на замещение должностей муниципальной службы в администрации </w:t>
      </w:r>
      <w:r>
        <w:rPr>
          <w:bCs/>
          <w:sz w:val="28"/>
          <w:szCs w:val="28"/>
        </w:rPr>
        <w:t>и иных органах местного самоуправления Углегорского городского округа</w:t>
      </w:r>
      <w:r w:rsidRPr="00FF7C40">
        <w:rPr>
          <w:bCs/>
          <w:sz w:val="28"/>
          <w:szCs w:val="28"/>
        </w:rPr>
        <w:t>, сведений о полученных ими доходах, об имуществе, принадлежащем им на праве собственности, и об их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обязательствах имущественного характера, а также сведений о доходах супруги (супруга) и несовершеннолетних детей, об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имуществе, принадлежащем им на праве собственности, и об их обязательствах имущественного характера (далее </w:t>
      </w:r>
      <w:r>
        <w:rPr>
          <w:bCs/>
          <w:sz w:val="28"/>
          <w:szCs w:val="28"/>
        </w:rPr>
        <w:t>–</w:t>
      </w:r>
      <w:r w:rsidRPr="00FF7C40">
        <w:rPr>
          <w:bCs/>
          <w:sz w:val="28"/>
          <w:szCs w:val="28"/>
        </w:rPr>
        <w:t xml:space="preserve"> сведения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о доходах, об имуществе и обязательствах имущественного </w:t>
      </w:r>
      <w:r>
        <w:rPr>
          <w:bCs/>
          <w:sz w:val="28"/>
          <w:szCs w:val="28"/>
        </w:rPr>
        <w:t>характера);</w:t>
      </w:r>
    </w:p>
    <w:p w14:paraId="315AAFA2" w14:textId="77777777" w:rsidR="009D17B7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 xml:space="preserve">1.2. Лицом, замещающим муниципальную должность, и муниципальными служащими администрации </w:t>
      </w:r>
      <w:r>
        <w:rPr>
          <w:bCs/>
          <w:sz w:val="28"/>
          <w:szCs w:val="28"/>
        </w:rPr>
        <w:t>и иных органах местного самоуправления Углегорского городского округа</w:t>
      </w:r>
      <w:r w:rsidRPr="00FF7C40">
        <w:rPr>
          <w:bCs/>
          <w:sz w:val="28"/>
          <w:szCs w:val="28"/>
        </w:rPr>
        <w:t>, сведений о полученных ими доходах, об имуществе, принадлежащем им на праве собственности, и об их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обязательствах имущественного характера, а также сведений о доходах супруги (супруга) и несовершеннолетних детей, об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имуществе, принадлежащем им на праве собственности, и об их обязательствах имущественного характера (далее </w:t>
      </w:r>
      <w:r>
        <w:rPr>
          <w:bCs/>
          <w:sz w:val="28"/>
          <w:szCs w:val="28"/>
        </w:rPr>
        <w:t>–</w:t>
      </w:r>
      <w:r w:rsidRPr="00FF7C40">
        <w:rPr>
          <w:bCs/>
          <w:sz w:val="28"/>
          <w:szCs w:val="28"/>
        </w:rPr>
        <w:t xml:space="preserve"> сведения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 доходах, об имуществе и обязательствах имущественного характера).</w:t>
      </w:r>
    </w:p>
    <w:p w14:paraId="7F10A227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 в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соответствии с федеральными законами возлагается на гражданина, претендующего на замещение должности муниципальной</w:t>
      </w:r>
      <w:r>
        <w:rPr>
          <w:bCs/>
          <w:sz w:val="28"/>
          <w:szCs w:val="28"/>
        </w:rPr>
        <w:t xml:space="preserve"> службы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и иных органах местного самоуправления Углегорского городского округа</w:t>
      </w:r>
      <w:r w:rsidRPr="00FF7C40">
        <w:rPr>
          <w:bCs/>
          <w:sz w:val="28"/>
          <w:szCs w:val="28"/>
        </w:rPr>
        <w:t xml:space="preserve">, предусмотренной перечнем должностей, утвержденным </w:t>
      </w:r>
      <w:r>
        <w:rPr>
          <w:bCs/>
          <w:sz w:val="28"/>
          <w:szCs w:val="28"/>
        </w:rPr>
        <w:t xml:space="preserve">постановлением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Углегорского городского округа</w:t>
      </w:r>
      <w:r w:rsidRPr="00FF7C40">
        <w:rPr>
          <w:bCs/>
          <w:sz w:val="28"/>
          <w:szCs w:val="28"/>
        </w:rPr>
        <w:t xml:space="preserve"> (далее - гражданин).</w:t>
      </w:r>
    </w:p>
    <w:p w14:paraId="3C29BD3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3. Обязанность представлять сведения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в соответствии с федеральными законами возлагается:</w:t>
      </w:r>
    </w:p>
    <w:p w14:paraId="284D856F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lastRenderedPageBreak/>
        <w:t>3.1. На муниципального служащего, замещавшего по состоянию на 31 декабря отчетного года должность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муниципальной службы, предусмотренную перечнем должностей, утвержденным </w:t>
      </w:r>
      <w:r>
        <w:rPr>
          <w:bCs/>
          <w:sz w:val="28"/>
          <w:szCs w:val="28"/>
        </w:rPr>
        <w:t xml:space="preserve">постановлением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Углегорского городского округа </w:t>
      </w:r>
      <w:r w:rsidRPr="00FF7C40">
        <w:rPr>
          <w:bCs/>
          <w:sz w:val="28"/>
          <w:szCs w:val="28"/>
        </w:rPr>
        <w:t>(далее - муниципальный служащий);</w:t>
      </w:r>
    </w:p>
    <w:p w14:paraId="4104B69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3.2. На муниципального служащего, замещающего должность муниципальной службы, не предусмотренную перечнем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должностей, утвержденным </w:t>
      </w:r>
      <w:r>
        <w:rPr>
          <w:bCs/>
          <w:sz w:val="28"/>
          <w:szCs w:val="28"/>
        </w:rPr>
        <w:t xml:space="preserve">постановлением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Углегорского городского округа</w:t>
      </w:r>
      <w:r w:rsidRPr="00FF7C40">
        <w:rPr>
          <w:bCs/>
          <w:sz w:val="28"/>
          <w:szCs w:val="28"/>
        </w:rPr>
        <w:t>, и претендующего на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замещение должности муниципальной службы, предусмотренной таким перечнем (далее - кандидат на должность,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предусмотренную перечнем).</w:t>
      </w:r>
    </w:p>
    <w:p w14:paraId="6CDE5CDB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4. Обязанность представлять сведения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в соответствии с Федеральным законом от 25.12.2008 N 273-ФЗ "О противодействии коррупции" возлагается на лицо,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замещающее муниципальную должность в </w:t>
      </w:r>
      <w:r>
        <w:rPr>
          <w:bCs/>
          <w:sz w:val="28"/>
          <w:szCs w:val="28"/>
        </w:rPr>
        <w:t xml:space="preserve">Углегорском </w:t>
      </w:r>
      <w:r w:rsidRPr="00FF7C40">
        <w:rPr>
          <w:bCs/>
          <w:sz w:val="28"/>
          <w:szCs w:val="28"/>
        </w:rPr>
        <w:t>городском округе (далее - лицо, замещающее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муниципальную должность).</w:t>
      </w:r>
    </w:p>
    <w:p w14:paraId="299D23C3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5. Сведения о доходах, расходах, об имуществе и обязательствах имущественного характера представляются по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утвержденной </w:t>
      </w:r>
      <w:r>
        <w:rPr>
          <w:bCs/>
          <w:sz w:val="28"/>
          <w:szCs w:val="28"/>
        </w:rPr>
        <w:t xml:space="preserve">Указом </w:t>
      </w:r>
      <w:r w:rsidRPr="00FF7C40">
        <w:rPr>
          <w:bCs/>
          <w:sz w:val="28"/>
          <w:szCs w:val="28"/>
        </w:rPr>
        <w:t>Президент</w:t>
      </w:r>
      <w:r>
        <w:rPr>
          <w:bCs/>
          <w:sz w:val="28"/>
          <w:szCs w:val="28"/>
        </w:rPr>
        <w:t>а</w:t>
      </w:r>
      <w:r w:rsidRPr="00FF7C40">
        <w:rPr>
          <w:bCs/>
          <w:sz w:val="28"/>
          <w:szCs w:val="28"/>
        </w:rPr>
        <w:t xml:space="preserve"> Российской Федерации форме справки:</w:t>
      </w:r>
    </w:p>
    <w:p w14:paraId="0C71C064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5.1. Гражданами - при поступлении на муниципальную службу;</w:t>
      </w:r>
    </w:p>
    <w:p w14:paraId="02EE79E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5.2. Лицом, замещающим муниципальную должность, - ежегодно, не позднее 30 апреля года, следующего за отчетным;</w:t>
      </w:r>
    </w:p>
    <w:p w14:paraId="11C8120D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5.3. Муниципальными служащими, замещающими должности муниципальной службы, предусмотренные перечнем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должностей, утвержденным</w:t>
      </w:r>
      <w:r>
        <w:rPr>
          <w:bCs/>
          <w:sz w:val="28"/>
          <w:szCs w:val="28"/>
        </w:rPr>
        <w:t xml:space="preserve"> постановлением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Углегорского городского округа</w:t>
      </w:r>
      <w:r w:rsidRPr="00FF7C40">
        <w:rPr>
          <w:bCs/>
          <w:sz w:val="28"/>
          <w:szCs w:val="28"/>
        </w:rPr>
        <w:t>, - ежегодно, не позднее 30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апреля года, следующего за отчетным;</w:t>
      </w:r>
    </w:p>
    <w:p w14:paraId="436942D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5.4. Кандидатами на должности, предусмотренные перечнем, - при назначении на должности муниципальной службы,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предусмотренные перечнем должностей, утвержденным </w:t>
      </w:r>
      <w:r>
        <w:rPr>
          <w:bCs/>
          <w:sz w:val="28"/>
          <w:szCs w:val="28"/>
        </w:rPr>
        <w:t xml:space="preserve">постановлением </w:t>
      </w:r>
      <w:r w:rsidRPr="00FF7C4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Углегорского городского округа</w:t>
      </w:r>
      <w:r w:rsidRPr="00FF7C40">
        <w:rPr>
          <w:bCs/>
          <w:sz w:val="28"/>
          <w:szCs w:val="28"/>
        </w:rPr>
        <w:t>;</w:t>
      </w:r>
    </w:p>
    <w:p w14:paraId="3836BD00" w14:textId="77777777" w:rsidR="009D17B7" w:rsidRPr="009622AD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22AD">
        <w:rPr>
          <w:bCs/>
          <w:sz w:val="28"/>
          <w:szCs w:val="28"/>
        </w:rPr>
        <w:t>5.5. Заполнение справки гражданами, претендующими на замещение должностей муниципальной службы, лицом, замещающим муниципальную должность и муниципальными служащими администрации и иных органов местного самоуправления Углегорского городского округа осуществляется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14:paraId="26FD82FE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6. Гражданин и кандидат на должность, предусмотренную перечнем, представляют:</w:t>
      </w:r>
    </w:p>
    <w:p w14:paraId="66970384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6.1. Сведения о своих доходах, полученных от всех источников (включая доходы по прежнему месту работы или месту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замещения выборной должности, пенсии, пособия, иные выплаты) за календарный год, предшествующий году подачи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документов для замещения должности муниципальной службы в </w:t>
      </w:r>
      <w:r>
        <w:rPr>
          <w:bCs/>
          <w:sz w:val="28"/>
          <w:szCs w:val="28"/>
        </w:rPr>
        <w:t>органах местного самоуправления Углегорского городского округа</w:t>
      </w:r>
      <w:r w:rsidRPr="00FF7C40">
        <w:rPr>
          <w:bCs/>
          <w:sz w:val="28"/>
          <w:szCs w:val="28"/>
        </w:rPr>
        <w:t xml:space="preserve">, а также </w:t>
      </w:r>
      <w:r w:rsidRPr="00FF7C40">
        <w:rPr>
          <w:bCs/>
          <w:sz w:val="28"/>
          <w:szCs w:val="28"/>
        </w:rPr>
        <w:lastRenderedPageBreak/>
        <w:t>сведения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об имуществе, принадлежащем ему на праве собственности, и о своих обязательствах имущественного характера по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состоянию на первое число месяца, предшествующего месяцу подачи документов для замещения должности муниципальной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службы (на отчетную дату);</w:t>
      </w:r>
    </w:p>
    <w:p w14:paraId="4A6ED677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6.2. Сведения о доходах супруги (супруга) и несовершеннолетних детей, полученных от всех источников (включая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заработную плату, пенсии, пособия, иные выплаты) за календарный год, предшествующий году подачи гражданином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документов для замещения должности муниципальной службы, а также сведения об имуществе, принадлежащем им на праве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собственности, и об их обязательствах имущественного характера по состоянию на первое число месяца, предшествующего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месяцу подачи гражданином документов для замещения должности муниципальной службы (на отчетную дату).</w:t>
      </w:r>
    </w:p>
    <w:p w14:paraId="19266235" w14:textId="77777777" w:rsidR="00CE35B5" w:rsidRPr="00FF7C40" w:rsidRDefault="00CE35B5" w:rsidP="00CE35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35B5"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7. Лицо, замещающее муниципальную должность, муниципальный служащий представляют ежегодно:</w:t>
      </w:r>
    </w:p>
    <w:p w14:paraId="70924FF6" w14:textId="77777777" w:rsidR="00CE35B5" w:rsidRPr="00FF7C40" w:rsidRDefault="00CE35B5" w:rsidP="00CE35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7.1. Сведения о своих доходах, полученных за отчетный период</w:t>
      </w:r>
      <w:r w:rsidRPr="00CE35B5">
        <w:rPr>
          <w:bCs/>
          <w:sz w:val="28"/>
          <w:szCs w:val="28"/>
        </w:rPr>
        <w:t xml:space="preserve">                    </w:t>
      </w:r>
      <w:r w:rsidRPr="00FF7C40">
        <w:rPr>
          <w:bCs/>
          <w:sz w:val="28"/>
          <w:szCs w:val="28"/>
        </w:rPr>
        <w:t xml:space="preserve"> (с 1 января по 31 декабря) от всех источников (включая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денежное содержание, пенсии, пособия, иные выплаты), а также сведения об имуществе, принадлежащем ему на праве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собственности, и о своих обязательствах имущественного характера по состоянию на конец отчетного периода;</w:t>
      </w:r>
    </w:p>
    <w:p w14:paraId="38127FDC" w14:textId="77777777" w:rsidR="00CE35B5" w:rsidRPr="00FF7C40" w:rsidRDefault="00CE35B5" w:rsidP="00CE35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>2</w:t>
      </w:r>
      <w:r w:rsidRPr="00FF7C40">
        <w:rPr>
          <w:bCs/>
          <w:sz w:val="28"/>
          <w:szCs w:val="28"/>
        </w:rPr>
        <w:t>. Сведения о доходах супруги (супруга) и несовершеннолетних детей, полученных за отчетный период (с 1 января по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31 декабря) от всех источников (включая заработную плату, пенсии, пособия, иные выплаты), а также сведения об имуществе,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принадлежащем им на праве собственности, и об их обязательствах имущественного характера по состоянию на конец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отчетного периода;</w:t>
      </w:r>
    </w:p>
    <w:p w14:paraId="38BFFF8D" w14:textId="77777777" w:rsidR="009D17B7" w:rsidRPr="0055109F" w:rsidRDefault="00CE35B5" w:rsidP="009D17B7">
      <w:pPr>
        <w:autoSpaceDE w:val="0"/>
        <w:autoSpaceDN w:val="0"/>
        <w:adjustRightInd w:val="0"/>
        <w:ind w:firstLine="708"/>
        <w:jc w:val="both"/>
        <w:rPr>
          <w:b/>
          <w:bCs/>
          <w:i/>
          <w:iCs/>
          <w:color w:val="FF0000"/>
          <w:sz w:val="28"/>
          <w:szCs w:val="28"/>
        </w:rPr>
      </w:pPr>
      <w:r w:rsidRPr="004C080B">
        <w:rPr>
          <w:bCs/>
          <w:sz w:val="28"/>
          <w:szCs w:val="28"/>
        </w:rPr>
        <w:t xml:space="preserve">  7.3. </w:t>
      </w:r>
      <w:r w:rsidRPr="004C080B"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</w:t>
      </w:r>
      <w:r w:rsidRPr="005645BE">
        <w:rPr>
          <w:sz w:val="28"/>
          <w:szCs w:val="28"/>
        </w:rPr>
        <w:t>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r w:rsidRPr="004C080B">
        <w:rPr>
          <w:sz w:val="28"/>
          <w:szCs w:val="28"/>
        </w:rPr>
        <w:t xml:space="preserve">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="0055109F">
        <w:rPr>
          <w:b/>
          <w:bCs/>
          <w:sz w:val="28"/>
          <w:szCs w:val="28"/>
        </w:rPr>
        <w:t xml:space="preserve"> </w:t>
      </w:r>
      <w:r w:rsidRPr="0055109F">
        <w:rPr>
          <w:b/>
          <w:bCs/>
          <w:i/>
          <w:iCs/>
          <w:sz w:val="28"/>
          <w:szCs w:val="28"/>
        </w:rPr>
        <w:t>(в редакции постановлени</w:t>
      </w:r>
      <w:r w:rsidR="0055109F" w:rsidRPr="0055109F">
        <w:rPr>
          <w:b/>
          <w:bCs/>
          <w:i/>
          <w:iCs/>
          <w:sz w:val="28"/>
          <w:szCs w:val="28"/>
        </w:rPr>
        <w:t>й</w:t>
      </w:r>
      <w:r w:rsidRPr="0055109F">
        <w:rPr>
          <w:b/>
          <w:bCs/>
          <w:i/>
          <w:iCs/>
          <w:sz w:val="28"/>
          <w:szCs w:val="28"/>
        </w:rPr>
        <w:t xml:space="preserve"> администрации Углегорского городского округа от 05.07.2021 № 558</w:t>
      </w:r>
      <w:r w:rsidR="0055109F" w:rsidRPr="0055109F">
        <w:rPr>
          <w:b/>
          <w:bCs/>
          <w:i/>
          <w:iCs/>
          <w:sz w:val="28"/>
          <w:szCs w:val="28"/>
        </w:rPr>
        <w:t>, от 21.10.2022 № 850</w:t>
      </w:r>
      <w:r w:rsidRPr="0055109F">
        <w:rPr>
          <w:b/>
          <w:bCs/>
          <w:i/>
          <w:iCs/>
          <w:sz w:val="28"/>
          <w:szCs w:val="28"/>
        </w:rPr>
        <w:t>)</w:t>
      </w:r>
      <w:r w:rsidR="0055109F" w:rsidRPr="0055109F">
        <w:rPr>
          <w:b/>
          <w:bCs/>
          <w:i/>
          <w:iCs/>
          <w:sz w:val="28"/>
          <w:szCs w:val="28"/>
        </w:rPr>
        <w:t>.</w:t>
      </w:r>
    </w:p>
    <w:p w14:paraId="38BB9BE4" w14:textId="77777777" w:rsidR="009D17B7" w:rsidRPr="0098599E" w:rsidRDefault="00CE35B5" w:rsidP="009D17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9D17B7" w:rsidRPr="00FF7C40">
        <w:rPr>
          <w:bCs/>
          <w:sz w:val="28"/>
          <w:szCs w:val="28"/>
        </w:rPr>
        <w:t xml:space="preserve">7.4. </w:t>
      </w:r>
      <w:r w:rsidR="009D17B7">
        <w:rPr>
          <w:sz w:val="28"/>
          <w:szCs w:val="28"/>
        </w:rPr>
        <w:t>С</w:t>
      </w:r>
      <w:r w:rsidR="009D17B7" w:rsidRPr="0098599E">
        <w:rPr>
          <w:sz w:val="28"/>
          <w:szCs w:val="28"/>
        </w:rPr>
        <w:t xml:space="preserve">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</w:t>
      </w:r>
      <w:r w:rsidR="009D17B7" w:rsidRPr="0098599E">
        <w:rPr>
          <w:sz w:val="28"/>
          <w:szCs w:val="28"/>
        </w:rPr>
        <w:lastRenderedPageBreak/>
        <w:t>три последних года, предшествующих отчетному периоду, и об источниках получения средств, за счет которых совершены эти сделки</w:t>
      </w:r>
      <w:r w:rsidR="009D17B7">
        <w:rPr>
          <w:sz w:val="28"/>
          <w:szCs w:val="28"/>
        </w:rPr>
        <w:t>.</w:t>
      </w:r>
    </w:p>
    <w:p w14:paraId="1058413D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8. Сведения о доходах, об имуществе и обязательствах имущественного характера гражданами, претендующими на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замещение должностей муниципальной службы в </w:t>
      </w:r>
      <w:r>
        <w:rPr>
          <w:bCs/>
          <w:sz w:val="28"/>
          <w:szCs w:val="28"/>
        </w:rPr>
        <w:t>администрации Углегорского городского округа</w:t>
      </w:r>
      <w:r w:rsidRPr="00FF7C40">
        <w:rPr>
          <w:bCs/>
          <w:sz w:val="28"/>
          <w:szCs w:val="28"/>
        </w:rPr>
        <w:t>, сведения о доходах,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расходах, об имуществе и обязательствах имущественного характера муниципальными служащими </w:t>
      </w:r>
      <w:r>
        <w:rPr>
          <w:bCs/>
          <w:sz w:val="28"/>
          <w:szCs w:val="28"/>
        </w:rPr>
        <w:t>администрации Углегорского городского округа</w:t>
      </w:r>
      <w:r w:rsidRPr="00FF7C40">
        <w:rPr>
          <w:bCs/>
          <w:sz w:val="28"/>
          <w:szCs w:val="28"/>
        </w:rPr>
        <w:t xml:space="preserve"> представляются в Отдел </w:t>
      </w:r>
      <w:r>
        <w:rPr>
          <w:bCs/>
          <w:sz w:val="28"/>
          <w:szCs w:val="28"/>
        </w:rPr>
        <w:t>кадров администрации Углегорского городского округа</w:t>
      </w:r>
      <w:r w:rsidRPr="00FF7C40">
        <w:rPr>
          <w:bCs/>
          <w:sz w:val="28"/>
          <w:szCs w:val="28"/>
        </w:rPr>
        <w:t xml:space="preserve"> (далее - отдел </w:t>
      </w:r>
      <w:r>
        <w:rPr>
          <w:bCs/>
          <w:sz w:val="28"/>
          <w:szCs w:val="28"/>
        </w:rPr>
        <w:t>кадров</w:t>
      </w:r>
      <w:r w:rsidRPr="00FF7C40">
        <w:rPr>
          <w:bCs/>
          <w:sz w:val="28"/>
          <w:szCs w:val="28"/>
        </w:rPr>
        <w:t>).</w:t>
      </w:r>
    </w:p>
    <w:p w14:paraId="24CB789C" w14:textId="77777777" w:rsidR="009D17B7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Сведения о доходах, об имуществе и обязательствах имущественного характера гражданами, претендующими на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замещение должностей муниципальной службы в </w:t>
      </w:r>
      <w:r>
        <w:rPr>
          <w:bCs/>
          <w:sz w:val="28"/>
          <w:szCs w:val="28"/>
        </w:rPr>
        <w:t>иных органах местного самоуправления Углегорского городского округа</w:t>
      </w:r>
      <w:r w:rsidRPr="00FF7C40">
        <w:rPr>
          <w:bCs/>
          <w:sz w:val="28"/>
          <w:szCs w:val="28"/>
        </w:rPr>
        <w:t>, и сведения о доходах, расходах об имуществе и обязательствах имущественного характера муниципальными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служащими </w:t>
      </w:r>
      <w:r>
        <w:rPr>
          <w:bCs/>
          <w:sz w:val="28"/>
          <w:szCs w:val="28"/>
        </w:rPr>
        <w:t xml:space="preserve">иных органов местного самоуправления Углегорского городского округа представляются представителю нанимателя (работодателя). </w:t>
      </w:r>
    </w:p>
    <w:p w14:paraId="2CDEBC09" w14:textId="77777777" w:rsidR="009D17B7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 лицом, замещающим</w:t>
      </w:r>
      <w:r>
        <w:rPr>
          <w:bCs/>
          <w:sz w:val="28"/>
          <w:szCs w:val="28"/>
        </w:rPr>
        <w:t xml:space="preserve"> муниципальную </w:t>
      </w:r>
      <w:r w:rsidRPr="00FF7C40">
        <w:rPr>
          <w:bCs/>
          <w:sz w:val="28"/>
          <w:szCs w:val="28"/>
        </w:rPr>
        <w:t>должность, ежегодно представляются Губернатору Сахалинской области путем их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подачи или направления в уполномоченный орган государственной власти Сахалинской области, ответственный за работу по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профилактике коррупционных и иных правонарушений (далее - уполномоченный орган), лично или посредством почтовой связи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не позднее 30 апреля года, следующего за отчетным.</w:t>
      </w:r>
    </w:p>
    <w:p w14:paraId="77E0640E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74D43">
        <w:rPr>
          <w:bCs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Pr="00A74D43">
        <w:rPr>
          <w:sz w:val="28"/>
          <w:szCs w:val="27"/>
        </w:rPr>
        <w:t xml:space="preserve"> предоставляют граждане, претендующие на замещение должности главы муниципального образования, избираемого представительным органом муниципального образования, из числа кандидатов, представленных конкурсной комиссией, при подаче документов для участия в конкурсе.</w:t>
      </w:r>
    </w:p>
    <w:p w14:paraId="766B7587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F7C40">
        <w:rPr>
          <w:bCs/>
          <w:sz w:val="28"/>
          <w:szCs w:val="28"/>
        </w:rPr>
        <w:t>. В случае, если гражданин, лицо, замещающее муниципальную должность, муниципальный служащий обнаружили,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что в представленных ими в</w:t>
      </w:r>
      <w:r w:rsidRPr="00C77E52">
        <w:rPr>
          <w:bCs/>
          <w:sz w:val="28"/>
          <w:szCs w:val="28"/>
        </w:rPr>
        <w:t xml:space="preserve"> отдел кадров</w:t>
      </w:r>
      <w:r w:rsidRPr="00FF7C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представителю нанимателя (работодателя) </w:t>
      </w:r>
      <w:r w:rsidRPr="00FF7C40">
        <w:rPr>
          <w:bCs/>
          <w:sz w:val="28"/>
          <w:szCs w:val="28"/>
        </w:rPr>
        <w:t>сведениях о доходах, об имуществе и обязательствах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имущественного характера не отражены или не полностью отражены какие-либо сведения либо имеются ошибки, они вправе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представить уточненные сведения в порядке, установленном настоящим Положением.</w:t>
      </w:r>
    </w:p>
    <w:p w14:paraId="1388B368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22AD">
        <w:rPr>
          <w:bCs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пунктом 5.1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пунктом 5.4 настоящего Положения. Лицо, замещающее муниципальную должность, муниципальный служащий может представить уточненные сведения в течение одного месяца после окончания срока, указанного в пунктах 5.2 и 5.3 настоящего</w:t>
      </w:r>
      <w:r w:rsidRPr="00FF7C40">
        <w:rPr>
          <w:bCs/>
          <w:sz w:val="28"/>
          <w:szCs w:val="28"/>
        </w:rPr>
        <w:t xml:space="preserve"> Положения.</w:t>
      </w:r>
    </w:p>
    <w:p w14:paraId="7E575DE4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</w:t>
      </w:r>
      <w:r w:rsidRPr="00FF7C40">
        <w:rPr>
          <w:bCs/>
          <w:sz w:val="28"/>
          <w:szCs w:val="28"/>
        </w:rPr>
        <w:t>. В случае непредставления по объективным причинам муниципальным служащим сведений о доходах, расходах, об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имуществе и обязательствах имущественного характера супруги (супруга) и несовершеннолетних детей данный факт подлежит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рассмотрению на Комиссии по соблюдению требований к служебному поведению муниципальных служащих</w:t>
      </w:r>
      <w:r>
        <w:rPr>
          <w:bCs/>
          <w:sz w:val="28"/>
          <w:szCs w:val="28"/>
        </w:rPr>
        <w:t xml:space="preserve"> органов местного самоуправления Углегорского городского округа и</w:t>
      </w:r>
      <w:r w:rsidRPr="00FF7C40">
        <w:rPr>
          <w:bCs/>
          <w:sz w:val="28"/>
          <w:szCs w:val="28"/>
        </w:rPr>
        <w:t xml:space="preserve"> урегулированию конфликтов интересов.</w:t>
      </w:r>
    </w:p>
    <w:p w14:paraId="78B9EE1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FF7C40">
        <w:rPr>
          <w:bCs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характера, представленных в соответствии с настоящим Положением гражданином и муниципальным служащим,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осуществляется в соответствии с законодательством Российской Федерации.</w:t>
      </w:r>
    </w:p>
    <w:p w14:paraId="0FF092CC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FF7C40">
        <w:rPr>
          <w:bCs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соответствии с настоящим Положением гражданином, лицом, замещающим муниципальную должность, и муниципальным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служащим, являются сведениями конфиденциального характера, если федеральным законом они не отнесены к сведениям,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составляющим государственную тайну.</w:t>
      </w:r>
    </w:p>
    <w:p w14:paraId="1B3C61DF" w14:textId="77777777" w:rsidR="009D17B7" w:rsidRPr="00B90079" w:rsidRDefault="009D17B7" w:rsidP="009D1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13</w:t>
      </w:r>
      <w:r w:rsidRPr="00FF7C4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  <w:r w:rsidRPr="00B90079">
        <w:rPr>
          <w:rFonts w:ascii="Times New Roman" w:hAnsi="Times New Roman" w:cs="Times New Roman"/>
          <w:sz w:val="28"/>
          <w:szCs w:val="28"/>
        </w:rPr>
        <w:t xml:space="preserve">Прием справок, представляемых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90079">
        <w:rPr>
          <w:rFonts w:ascii="Times New Roman" w:hAnsi="Times New Roman" w:cs="Times New Roman"/>
          <w:sz w:val="28"/>
          <w:szCs w:val="28"/>
        </w:rPr>
        <w:t xml:space="preserve"> служащими в соответствии с </w:t>
      </w:r>
      <w:hyperlink w:anchor="Par54" w:history="1">
        <w:r w:rsidRPr="0085226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90079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в служебное время, начиная с января, но не позднее 30 апреля года, следующего за отчетным.</w:t>
      </w:r>
    </w:p>
    <w:p w14:paraId="76835F9B" w14:textId="77777777" w:rsidR="009D17B7" w:rsidRPr="00B90079" w:rsidRDefault="009D17B7" w:rsidP="009D1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079">
        <w:rPr>
          <w:rFonts w:ascii="Times New Roman" w:hAnsi="Times New Roman" w:cs="Times New Roman"/>
          <w:sz w:val="28"/>
          <w:szCs w:val="28"/>
        </w:rPr>
        <w:t xml:space="preserve">В месячный срок со дня окончания приема справок, представляемых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90079">
        <w:rPr>
          <w:rFonts w:ascii="Times New Roman" w:hAnsi="Times New Roman" w:cs="Times New Roman"/>
          <w:sz w:val="28"/>
          <w:szCs w:val="28"/>
        </w:rPr>
        <w:t xml:space="preserve"> служащими в соответствии с </w:t>
      </w:r>
      <w:hyperlink w:anchor="Par54" w:history="1">
        <w:r w:rsidRPr="0085226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9007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отделом кадров </w:t>
      </w:r>
      <w:r w:rsidRPr="00B90079">
        <w:rPr>
          <w:rFonts w:ascii="Times New Roman" w:hAnsi="Times New Roman" w:cs="Times New Roman"/>
          <w:sz w:val="28"/>
          <w:szCs w:val="28"/>
        </w:rPr>
        <w:t>подготавливается</w:t>
      </w:r>
      <w:r>
        <w:rPr>
          <w:rFonts w:ascii="Times New Roman" w:hAnsi="Times New Roman" w:cs="Times New Roman"/>
          <w:sz w:val="28"/>
          <w:szCs w:val="28"/>
        </w:rPr>
        <w:t xml:space="preserve"> общая </w:t>
      </w:r>
      <w:r w:rsidRPr="00B90079">
        <w:rPr>
          <w:rFonts w:ascii="Times New Roman" w:hAnsi="Times New Roman" w:cs="Times New Roman"/>
          <w:sz w:val="28"/>
          <w:szCs w:val="28"/>
        </w:rPr>
        <w:t xml:space="preserve">информация об итогах выполнения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90079">
        <w:rPr>
          <w:rFonts w:ascii="Times New Roman" w:hAnsi="Times New Roman" w:cs="Times New Roman"/>
          <w:sz w:val="28"/>
          <w:szCs w:val="28"/>
        </w:rPr>
        <w:t xml:space="preserve"> служащими обязанности по представлению сведений о доходах, об имуществе и обязательствах имущественного характера, которая направляется представител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90079">
        <w:rPr>
          <w:rFonts w:ascii="Times New Roman" w:hAnsi="Times New Roman" w:cs="Times New Roman"/>
          <w:sz w:val="28"/>
          <w:szCs w:val="28"/>
        </w:rPr>
        <w:t xml:space="preserve"> нанимателя.</w:t>
      </w:r>
    </w:p>
    <w:p w14:paraId="28F7B4F9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Pr="00FF7C40">
        <w:rPr>
          <w:bCs/>
          <w:sz w:val="28"/>
          <w:szCs w:val="28"/>
        </w:rPr>
        <w:t>. Муниципальные служащие, в должностные обязанности которых входит работа со сведениями о доходах, расходах,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об имуществе и обязательствах имущественного характера, виновные в их разглашении или использовании в целях, не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предусмотренных законодательством Российской Федерации, несут ответственность в соответствии с законодательством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Российской Федерации.</w:t>
      </w:r>
    </w:p>
    <w:p w14:paraId="41E66B14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FF7C40">
        <w:rPr>
          <w:bCs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в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соответствии с настоящим Положением гражданином или кандидатом на должность, предусмотренную перечнем, а также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представляемые лицом, замещающим муниципальную должность, муниципальным служащим ежегодно, и информация 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результатах проверки достоверности и полноты этих сведений приобщаются к личному делу лица, замещающего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муниципальную должность, муниципального служащего. </w:t>
      </w:r>
      <w:r>
        <w:rPr>
          <w:bCs/>
          <w:sz w:val="28"/>
          <w:szCs w:val="28"/>
        </w:rPr>
        <w:t xml:space="preserve">Указанные сведения также могут храниться в электронном виде. </w:t>
      </w:r>
      <w:r w:rsidRPr="00FF7C40">
        <w:rPr>
          <w:bCs/>
          <w:sz w:val="28"/>
          <w:szCs w:val="28"/>
        </w:rPr>
        <w:t>В случае если гражданин или кандидат на должность,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предусмотренную перечнем, представившие в отдел </w:t>
      </w:r>
      <w:r w:rsidRPr="00757091">
        <w:rPr>
          <w:bCs/>
          <w:sz w:val="28"/>
          <w:szCs w:val="28"/>
        </w:rPr>
        <w:t>кадров</w:t>
      </w:r>
      <w:r w:rsidRPr="00FF7C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или представителю нанимателя (работодателя) </w:t>
      </w:r>
      <w:r w:rsidRPr="00FF7C40">
        <w:rPr>
          <w:bCs/>
          <w:sz w:val="28"/>
          <w:szCs w:val="28"/>
        </w:rPr>
        <w:t>справки о своих доходах, об имуществе и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 xml:space="preserve">обязательствах </w:t>
      </w:r>
      <w:r w:rsidRPr="00FF7C40">
        <w:rPr>
          <w:bCs/>
          <w:sz w:val="28"/>
          <w:szCs w:val="28"/>
        </w:rPr>
        <w:lastRenderedPageBreak/>
        <w:t>имущественного характера, а также справки о доходах, об имуществе и обязательствах имущественного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характера своих супруги (супруга) и несовершеннолетних детей, не были назначены на должность муниципальной службы,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такие справки возвращаются указанным лицам по их письменному заявлению вместе с другими документами.</w:t>
      </w:r>
    </w:p>
    <w:p w14:paraId="3FA6C811" w14:textId="77777777" w:rsidR="009D17B7" w:rsidRPr="00FF7C40" w:rsidRDefault="009D17B7" w:rsidP="009D17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F7C40">
        <w:rPr>
          <w:bCs/>
          <w:sz w:val="28"/>
          <w:szCs w:val="28"/>
        </w:rPr>
        <w:t>17. В случае непредставления или представления заведомо ложных сведений о доходах, расходах, об имуществе и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обязательствах имущественного характера гражданин, лицо, замещающее муниципальную должность, и муниципальный</w:t>
      </w:r>
      <w:r>
        <w:rPr>
          <w:bCs/>
          <w:sz w:val="28"/>
          <w:szCs w:val="28"/>
        </w:rPr>
        <w:t xml:space="preserve"> </w:t>
      </w:r>
      <w:r w:rsidRPr="00FF7C40">
        <w:rPr>
          <w:bCs/>
          <w:sz w:val="28"/>
          <w:szCs w:val="28"/>
        </w:rPr>
        <w:t>служащий несут ответственность в соответствии с законодательством Российской Федерации.</w:t>
      </w:r>
    </w:p>
    <w:p w14:paraId="7C55F9EE" w14:textId="77777777" w:rsidR="00E022BC" w:rsidRPr="00E022B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6223CA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1503A77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83C6B14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0E4B8DA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194742F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7875" w14:textId="77777777" w:rsidR="00FC1B79" w:rsidRDefault="00FC1B79" w:rsidP="0073527A">
      <w:r>
        <w:separator/>
      </w:r>
    </w:p>
  </w:endnote>
  <w:endnote w:type="continuationSeparator" w:id="0">
    <w:p w14:paraId="7A619FDA" w14:textId="77777777" w:rsidR="00FC1B79" w:rsidRDefault="00FC1B79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90BC" w14:textId="77777777" w:rsidR="00FC1B79" w:rsidRDefault="00FC1B79" w:rsidP="0073527A">
      <w:r>
        <w:separator/>
      </w:r>
    </w:p>
  </w:footnote>
  <w:footnote w:type="continuationSeparator" w:id="0">
    <w:p w14:paraId="689BE7AD" w14:textId="77777777" w:rsidR="00FC1B79" w:rsidRDefault="00FC1B79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42A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DCD">
      <w:rPr>
        <w:noProof/>
      </w:rPr>
      <w:t>8</w:t>
    </w:r>
    <w:r>
      <w:fldChar w:fldCharType="end"/>
    </w:r>
  </w:p>
  <w:p w14:paraId="73EDDCA8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06B05"/>
    <w:multiLevelType w:val="hybridMultilevel"/>
    <w:tmpl w:val="FFFFFFFF"/>
    <w:lvl w:ilvl="0" w:tplc="44CCB29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0-05-25'}"/>
    <w:docVar w:name="attr1#Наименование" w:val="VARCHAR#Об утверждении  Положения о пред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и иных органов местного самоуправления Углегорского городского округа сведений о доходах, расходах, об имуществе и обязательствах имущественного характера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0-05-22'}"/>
    <w:docVar w:name="attr5#Бланк" w:val="OID_TYPE#620290924=Постановление"/>
    <w:docVar w:name="attr6#Номер документа" w:val="VARCHAR#485"/>
    <w:docVar w:name="attr7#Дата подписания" w:val="DATE#{d '2020-05-22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20-930"/>
    <w:docVar w:name="ESED_Lock" w:val="0"/>
    <w:docVar w:name="SPD_Annotation" w:val="N 485 от 22.05.2020 Burceva/2020-930(2)#Об утверждении  Положения о представлении гражданами, претендующими на замещение должностей муниципальной службы, лицом, замещающим муниципальную должность, и муниципальными служащими администрации и иных органов местного самоуправления Углегорского городского округа сведений о доходах, расходах, об имуществе и обязательствах имущественного характера#Постановление   Бурцева Ирина Геннадьевна#Дата создания редакции: 25.05.2020"/>
    <w:docVar w:name="SPD_AreaName" w:val="Документ (ЕСЭД)"/>
    <w:docVar w:name="SPD_hostURL" w:val="10.1.16.7"/>
    <w:docVar w:name="SPD_NumDoc" w:val="620305216"/>
    <w:docVar w:name="SPD_vDir" w:val="SPD"/>
  </w:docVars>
  <w:rsids>
    <w:rsidRoot w:val="00302BC9"/>
    <w:rsid w:val="000139D4"/>
    <w:rsid w:val="0002565F"/>
    <w:rsid w:val="0004062A"/>
    <w:rsid w:val="00091EA7"/>
    <w:rsid w:val="000A24D0"/>
    <w:rsid w:val="0011148D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76F15"/>
    <w:rsid w:val="002B3C5A"/>
    <w:rsid w:val="002F7993"/>
    <w:rsid w:val="00302BC9"/>
    <w:rsid w:val="0032028B"/>
    <w:rsid w:val="003449EC"/>
    <w:rsid w:val="003860BA"/>
    <w:rsid w:val="0044132C"/>
    <w:rsid w:val="004C080B"/>
    <w:rsid w:val="004C5F88"/>
    <w:rsid w:val="0055109F"/>
    <w:rsid w:val="005645BE"/>
    <w:rsid w:val="00591602"/>
    <w:rsid w:val="005A340F"/>
    <w:rsid w:val="005E5554"/>
    <w:rsid w:val="0063232E"/>
    <w:rsid w:val="006503A3"/>
    <w:rsid w:val="0066665F"/>
    <w:rsid w:val="00681334"/>
    <w:rsid w:val="006E3435"/>
    <w:rsid w:val="007111DD"/>
    <w:rsid w:val="0073527A"/>
    <w:rsid w:val="00752EF3"/>
    <w:rsid w:val="00757091"/>
    <w:rsid w:val="00766877"/>
    <w:rsid w:val="00770969"/>
    <w:rsid w:val="007A09DB"/>
    <w:rsid w:val="007F4994"/>
    <w:rsid w:val="007F5D62"/>
    <w:rsid w:val="007F723B"/>
    <w:rsid w:val="00834C05"/>
    <w:rsid w:val="00851D38"/>
    <w:rsid w:val="00852262"/>
    <w:rsid w:val="00887D4C"/>
    <w:rsid w:val="008D3793"/>
    <w:rsid w:val="00924883"/>
    <w:rsid w:val="00936A7F"/>
    <w:rsid w:val="00945E01"/>
    <w:rsid w:val="0094705C"/>
    <w:rsid w:val="00961AC2"/>
    <w:rsid w:val="009622AD"/>
    <w:rsid w:val="0098599E"/>
    <w:rsid w:val="00987612"/>
    <w:rsid w:val="00987FDE"/>
    <w:rsid w:val="009D17B7"/>
    <w:rsid w:val="00A057C6"/>
    <w:rsid w:val="00A62985"/>
    <w:rsid w:val="00A74D43"/>
    <w:rsid w:val="00AC516E"/>
    <w:rsid w:val="00B24100"/>
    <w:rsid w:val="00B90079"/>
    <w:rsid w:val="00BD77D6"/>
    <w:rsid w:val="00C0267F"/>
    <w:rsid w:val="00C02804"/>
    <w:rsid w:val="00C77E52"/>
    <w:rsid w:val="00CA0C1F"/>
    <w:rsid w:val="00CD0F88"/>
    <w:rsid w:val="00CE35B5"/>
    <w:rsid w:val="00DA3665"/>
    <w:rsid w:val="00DC6E99"/>
    <w:rsid w:val="00E022BC"/>
    <w:rsid w:val="00E14367"/>
    <w:rsid w:val="00E66BC9"/>
    <w:rsid w:val="00E97D77"/>
    <w:rsid w:val="00EE19C8"/>
    <w:rsid w:val="00EE5993"/>
    <w:rsid w:val="00F279C5"/>
    <w:rsid w:val="00F350F1"/>
    <w:rsid w:val="00F37859"/>
    <w:rsid w:val="00F53D38"/>
    <w:rsid w:val="00F86DCD"/>
    <w:rsid w:val="00FC1B79"/>
    <w:rsid w:val="00FC794F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03DB"/>
  <w14:defaultImageDpi w14:val="0"/>
  <w15:docId w15:val="{56A5C83F-D297-4D57-985B-39CF8D8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rsid w:val="009D17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9D17B7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1313BAB8B65352DD861180ED27BA2B3AA59ED9C700187609A984EB6B159068785443B1s8K1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2555</Words>
  <Characters>14565</Characters>
  <Application>Microsoft Office Word</Application>
  <DocSecurity>0</DocSecurity>
  <Lines>121</Lines>
  <Paragraphs>34</Paragraphs>
  <ScaleCrop>false</ScaleCrop>
  <Company>New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dcterms:created xsi:type="dcterms:W3CDTF">2025-01-28T09:00:00Z</dcterms:created>
  <dcterms:modified xsi:type="dcterms:W3CDTF">2025-01-28T09:00:00Z</dcterms:modified>
</cp:coreProperties>
</file>