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537B" w14:textId="5640B6D1" w:rsidR="00770969" w:rsidRDefault="00FB0DFF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3CC4E3E0" wp14:editId="1AB96ABE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74B09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43E65855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76D79A54" w14:textId="77777777" w:rsidR="0011148D" w:rsidRPr="00AB1906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AB1906">
        <w:rPr>
          <w:b/>
          <w:sz w:val="36"/>
          <w:szCs w:val="36"/>
        </w:rPr>
        <w:t>ПОСТАНОВЛЕНИЕ</w:t>
      </w:r>
    </w:p>
    <w:p w14:paraId="48488678" w14:textId="77777777" w:rsidR="00E022BC" w:rsidRPr="00AB1906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AB1906">
        <w:rPr>
          <w:sz w:val="28"/>
          <w:szCs w:val="28"/>
        </w:rPr>
        <w:t xml:space="preserve">от </w:t>
      </w:r>
      <w:r w:rsidR="00AB1906">
        <w:rPr>
          <w:sz w:val="28"/>
          <w:szCs w:val="28"/>
          <w:u w:val="single"/>
        </w:rPr>
        <w:t>16.03.2023</w:t>
      </w:r>
      <w:r w:rsidRPr="00AB1906">
        <w:rPr>
          <w:sz w:val="28"/>
          <w:szCs w:val="28"/>
        </w:rPr>
        <w:t xml:space="preserve"> №</w:t>
      </w:r>
      <w:r w:rsidR="00AB1906">
        <w:rPr>
          <w:sz w:val="28"/>
          <w:szCs w:val="28"/>
        </w:rPr>
        <w:t xml:space="preserve"> </w:t>
      </w:r>
      <w:r w:rsidR="00AB1906">
        <w:rPr>
          <w:sz w:val="28"/>
          <w:szCs w:val="28"/>
          <w:u w:val="single"/>
        </w:rPr>
        <w:t>258</w:t>
      </w:r>
    </w:p>
    <w:p w14:paraId="215B9079" w14:textId="77777777" w:rsidR="00726753" w:rsidRPr="00AB1906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AB1906">
        <w:rPr>
          <w:sz w:val="28"/>
          <w:szCs w:val="28"/>
        </w:rPr>
        <w:t>г</w:t>
      </w:r>
      <w:r w:rsidR="00AB1906">
        <w:rPr>
          <w:sz w:val="28"/>
          <w:szCs w:val="28"/>
        </w:rPr>
        <w:t>.Углегорск</w:t>
      </w:r>
    </w:p>
    <w:tbl>
      <w:tblPr>
        <w:tblW w:w="9900" w:type="dxa"/>
        <w:tblInd w:w="-72" w:type="dxa"/>
        <w:tblLook w:val="04A0" w:firstRow="1" w:lastRow="0" w:firstColumn="1" w:lastColumn="0" w:noHBand="0" w:noVBand="1"/>
      </w:tblPr>
      <w:tblGrid>
        <w:gridCol w:w="4860"/>
        <w:gridCol w:w="5040"/>
      </w:tblGrid>
      <w:tr w:rsidR="00726753" w14:paraId="3C9EA786" w14:textId="77777777" w:rsidTr="00216CC2">
        <w:trPr>
          <w:trHeight w:val="1980"/>
        </w:trPr>
        <w:tc>
          <w:tcPr>
            <w:tcW w:w="4860" w:type="dxa"/>
          </w:tcPr>
          <w:p w14:paraId="50C2347E" w14:textId="77777777" w:rsidR="00726753" w:rsidRDefault="00726753" w:rsidP="00216CC2">
            <w:pPr>
              <w:shd w:val="clear" w:color="auto" w:fill="FFFFFF"/>
              <w:ind w:left="72" w:right="7"/>
              <w:jc w:val="both"/>
              <w:rPr>
                <w:color w:val="000000"/>
                <w:spacing w:val="5"/>
                <w:sz w:val="28"/>
                <w:szCs w:val="28"/>
              </w:rPr>
            </w:pPr>
            <w:r>
              <w:rPr>
                <w:color w:val="000000"/>
                <w:spacing w:val="5"/>
                <w:sz w:val="28"/>
                <w:szCs w:val="28"/>
              </w:rPr>
              <w:t>Об утверждении стоимости машино-часа эксплуатации машин и</w:t>
            </w:r>
          </w:p>
          <w:p w14:paraId="4564AB00" w14:textId="77777777" w:rsidR="00726753" w:rsidRDefault="00726753" w:rsidP="00216CC2">
            <w:pPr>
              <w:shd w:val="clear" w:color="auto" w:fill="FFFFFF"/>
              <w:ind w:left="72" w:right="7"/>
              <w:jc w:val="both"/>
              <w:rPr>
                <w:color w:val="000000"/>
                <w:spacing w:val="5"/>
                <w:sz w:val="28"/>
                <w:szCs w:val="28"/>
              </w:rPr>
            </w:pPr>
            <w:r>
              <w:rPr>
                <w:color w:val="000000"/>
                <w:spacing w:val="5"/>
                <w:sz w:val="28"/>
                <w:szCs w:val="28"/>
              </w:rPr>
              <w:t xml:space="preserve">механизмов МКП «Жилищно-коммунальное хозяйство Углегорского городского округа» на 2023 год           </w:t>
            </w:r>
          </w:p>
        </w:tc>
        <w:tc>
          <w:tcPr>
            <w:tcW w:w="5040" w:type="dxa"/>
          </w:tcPr>
          <w:p w14:paraId="4201080D" w14:textId="77777777" w:rsidR="00726753" w:rsidRDefault="00726753" w:rsidP="00216CC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 w:right="7"/>
              <w:jc w:val="both"/>
              <w:rPr>
                <w:color w:val="000000"/>
                <w:spacing w:val="5"/>
                <w:sz w:val="28"/>
                <w:szCs w:val="28"/>
              </w:rPr>
            </w:pPr>
          </w:p>
        </w:tc>
      </w:tr>
    </w:tbl>
    <w:p w14:paraId="2D8DA07D" w14:textId="77777777" w:rsidR="00726753" w:rsidRPr="00AB1906" w:rsidRDefault="00726753" w:rsidP="00726753">
      <w:pPr>
        <w:shd w:val="clear" w:color="auto" w:fill="FFFFFF"/>
        <w:ind w:right="6" w:firstLine="709"/>
        <w:jc w:val="both"/>
        <w:rPr>
          <w:sz w:val="28"/>
          <w:szCs w:val="28"/>
        </w:rPr>
      </w:pPr>
    </w:p>
    <w:p w14:paraId="2D52A8F6" w14:textId="77777777" w:rsidR="00726753" w:rsidRPr="00F87E1C" w:rsidRDefault="00726753" w:rsidP="00AB1906">
      <w:pPr>
        <w:shd w:val="clear" w:color="auto" w:fill="FFFFFF"/>
        <w:ind w:right="6" w:firstLine="709"/>
        <w:jc w:val="both"/>
        <w:rPr>
          <w:b/>
          <w:color w:val="000000"/>
          <w:spacing w:val="5"/>
          <w:sz w:val="28"/>
          <w:szCs w:val="28"/>
        </w:rPr>
      </w:pPr>
      <w:r>
        <w:rPr>
          <w:sz w:val="28"/>
          <w:szCs w:val="28"/>
        </w:rPr>
        <w:t xml:space="preserve">На основании статьи 17 Федерального закона от 06.10.2003 г.                   № 131-ФЗ «Об общих принципах организации местного самоуправления в Российской Федерации», Устава Углегорского городского округа, плановой калькуляции стоимости эксплуатации машин и механизмов администрация Углегорского городского округа </w:t>
      </w:r>
      <w:r w:rsidRPr="00F87E1C">
        <w:rPr>
          <w:b/>
          <w:sz w:val="28"/>
          <w:szCs w:val="28"/>
        </w:rPr>
        <w:t xml:space="preserve">постановляет: </w:t>
      </w:r>
    </w:p>
    <w:p w14:paraId="5728BF21" w14:textId="77777777" w:rsidR="00726753" w:rsidRDefault="00726753" w:rsidP="00AB190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right="6" w:firstLine="709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Утвердить стоимость машино-часа эксплуатации машин и механизмов муниципального казенного предприятия «Жилищно-коммунальное хозяйство Углегорского городского округа» на 2023 год, согласно приложению.</w:t>
      </w:r>
    </w:p>
    <w:p w14:paraId="5139460E" w14:textId="77777777" w:rsidR="00726753" w:rsidRPr="00A37224" w:rsidRDefault="00726753" w:rsidP="00AB1906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 в газете «Углегорские ведомости» и разместить </w:t>
      </w:r>
      <w:r w:rsidRPr="00A37224">
        <w:rPr>
          <w:sz w:val="28"/>
          <w:szCs w:val="28"/>
        </w:rPr>
        <w:t xml:space="preserve">на официальном сайте администрации Углегорского городского округа в  сети «Интернет».  </w:t>
      </w:r>
    </w:p>
    <w:p w14:paraId="1D416499" w14:textId="77777777" w:rsidR="00726753" w:rsidRPr="00643445" w:rsidRDefault="00726753" w:rsidP="00AB1906">
      <w:pPr>
        <w:widowControl w:val="0"/>
        <w:shd w:val="clear" w:color="auto" w:fill="FFFFFF"/>
        <w:autoSpaceDE w:val="0"/>
        <w:autoSpaceDN w:val="0"/>
        <w:adjustRightInd w:val="0"/>
        <w:ind w:right="7" w:firstLine="709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     </w:t>
      </w:r>
      <w:r w:rsidRPr="00643445">
        <w:rPr>
          <w:color w:val="000000"/>
          <w:spacing w:val="5"/>
          <w:sz w:val="28"/>
          <w:szCs w:val="28"/>
        </w:rPr>
        <w:t xml:space="preserve">Контроль за исполнением настоящего постановления возложить на  </w:t>
      </w:r>
      <w:r>
        <w:rPr>
          <w:color w:val="000000"/>
          <w:spacing w:val="5"/>
          <w:sz w:val="28"/>
          <w:szCs w:val="28"/>
        </w:rPr>
        <w:t xml:space="preserve">исполняющего обязанности </w:t>
      </w:r>
      <w:r w:rsidRPr="00643445">
        <w:rPr>
          <w:color w:val="000000"/>
          <w:spacing w:val="5"/>
          <w:sz w:val="28"/>
          <w:szCs w:val="28"/>
        </w:rPr>
        <w:t xml:space="preserve">вице-мэра  Углегорского городского округа </w:t>
      </w:r>
      <w:r>
        <w:rPr>
          <w:color w:val="000000"/>
          <w:spacing w:val="5"/>
          <w:sz w:val="28"/>
          <w:szCs w:val="28"/>
        </w:rPr>
        <w:t>А</w:t>
      </w:r>
      <w:r w:rsidRPr="00643445">
        <w:rPr>
          <w:color w:val="000000"/>
          <w:spacing w:val="5"/>
          <w:sz w:val="28"/>
          <w:szCs w:val="28"/>
        </w:rPr>
        <w:t>.А.</w:t>
      </w:r>
      <w:r>
        <w:rPr>
          <w:color w:val="000000"/>
          <w:spacing w:val="5"/>
          <w:sz w:val="28"/>
          <w:szCs w:val="28"/>
        </w:rPr>
        <w:t xml:space="preserve"> Пашко.</w:t>
      </w:r>
    </w:p>
    <w:p w14:paraId="70BD0F6E" w14:textId="77777777" w:rsidR="00E022BC" w:rsidRPr="001F25D7" w:rsidRDefault="00E022BC" w:rsidP="00AB1906">
      <w:pPr>
        <w:widowControl w:val="0"/>
        <w:autoSpaceDE w:val="0"/>
        <w:autoSpaceDN w:val="0"/>
        <w:adjustRightInd w:val="0"/>
        <w:spacing w:after="480"/>
        <w:ind w:firstLine="709"/>
        <w:rPr>
          <w:color w:val="FFFFFF" w:themeColor="background1"/>
          <w:sz w:val="28"/>
          <w:szCs w:val="28"/>
        </w:rPr>
      </w:pPr>
      <w:r w:rsidRPr="001F25D7">
        <w:rPr>
          <w:color w:val="FFFFFF" w:themeColor="background1"/>
          <w:sz w:val="28"/>
          <w:szCs w:val="28"/>
        </w:rPr>
        <w:t>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E022BC" w14:paraId="61A2C402" w14:textId="77777777" w:rsidTr="00726753">
        <w:trPr>
          <w:trHeight w:val="281"/>
        </w:trPr>
        <w:tc>
          <w:tcPr>
            <w:tcW w:w="4747" w:type="dxa"/>
          </w:tcPr>
          <w:p w14:paraId="2005E49A" w14:textId="77777777" w:rsidR="0011148D" w:rsidRPr="0011148D" w:rsidRDefault="0011148D" w:rsidP="0011148D">
            <w:pPr>
              <w:spacing w:after="480"/>
              <w:rPr>
                <w:sz w:val="28"/>
                <w:szCs w:val="28"/>
                <w:lang w:val="en-US"/>
              </w:rPr>
            </w:pPr>
          </w:p>
        </w:tc>
        <w:tc>
          <w:tcPr>
            <w:tcW w:w="4747" w:type="dxa"/>
          </w:tcPr>
          <w:p w14:paraId="1D1FA251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3C465E9D" w14:textId="77777777" w:rsidR="0086044B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72A8775C" w14:textId="77777777" w:rsidR="00DD68E3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Ф.В. Филин</w:t>
      </w:r>
    </w:p>
    <w:p w14:paraId="43F80BD1" w14:textId="77777777" w:rsidR="0073527A" w:rsidRPr="002B3C5A" w:rsidRDefault="0073527A">
      <w:pPr>
        <w:rPr>
          <w:sz w:val="28"/>
          <w:szCs w:val="28"/>
        </w:rPr>
      </w:pPr>
    </w:p>
    <w:p w14:paraId="1DEA3375" w14:textId="77777777" w:rsidR="0073527A" w:rsidRDefault="0073527A">
      <w:pPr>
        <w:rPr>
          <w:sz w:val="28"/>
          <w:szCs w:val="28"/>
        </w:rPr>
      </w:pPr>
    </w:p>
    <w:sectPr w:rsidR="0073527A" w:rsidSect="0073527A">
      <w:headerReference w:type="default" r:id="rId8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6FD2F" w14:textId="77777777" w:rsidR="00E37C72" w:rsidRDefault="00E37C72" w:rsidP="0073527A">
      <w:r>
        <w:separator/>
      </w:r>
    </w:p>
  </w:endnote>
  <w:endnote w:type="continuationSeparator" w:id="0">
    <w:p w14:paraId="6B91B0D1" w14:textId="77777777" w:rsidR="00E37C72" w:rsidRDefault="00E37C72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27B39" w14:textId="77777777" w:rsidR="00E37C72" w:rsidRDefault="00E37C72" w:rsidP="0073527A">
      <w:r>
        <w:separator/>
      </w:r>
    </w:p>
  </w:footnote>
  <w:footnote w:type="continuationSeparator" w:id="0">
    <w:p w14:paraId="48180544" w14:textId="77777777" w:rsidR="00E37C72" w:rsidRDefault="00E37C72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3617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6753">
      <w:rPr>
        <w:noProof/>
      </w:rPr>
      <w:t>2</w:t>
    </w:r>
    <w:r>
      <w:fldChar w:fldCharType="end"/>
    </w:r>
  </w:p>
  <w:p w14:paraId="7986E638" w14:textId="77777777" w:rsidR="0073527A" w:rsidRDefault="007352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548A7"/>
    <w:multiLevelType w:val="hybridMultilevel"/>
    <w:tmpl w:val="FFFFFFFF"/>
    <w:lvl w:ilvl="0" w:tplc="3EF24C9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21'}"/>
    <w:docVar w:name="attr1#Наименование" w:val="VARCHAR#Об утверждении стоимости машино-часа эксплуатации машин и  механизмов МКП «Жилищно-коммунальное хозяйство Углегорского городского округа» на 2023 год"/>
    <w:docVar w:name="attr2#Вид документа" w:val="OID_TYPE#620200006=Постановление"/>
    <w:docVar w:name="attr3#Автор" w:val="OID_TYPE#620281372=Панарина Татьяна Равильевна"/>
    <w:docVar w:name="attr4#Дата поступления" w:val="DATE#{d '2023-02-28'}"/>
    <w:docVar w:name="attr5#Бланк" w:val="OID_TYPE#620290924=Постановление"/>
    <w:docVar w:name="ESED_ActEdition" w:val="1"/>
    <w:docVar w:name="ESED_AutorEdition" w:val="Бурцева Ирина Геннадьевна"/>
    <w:docVar w:name="ESED_CurEdition" w:val="1"/>
    <w:docVar w:name="ESED_Edition" w:val="2"/>
    <w:docVar w:name="ESED_IDnum" w:val="Burceva/2023-406"/>
    <w:docVar w:name="ESED_Lock" w:val="0"/>
    <w:docVar w:name="SPD_Annotation" w:val="Panarina/2023-406(1)#Об утверждении стоимости машино-часа эксплуатации машин и  механизмов МКП «Жилищно-коммунальное хозяйство Углегорского городского округа» на 2023 год#Постановление   Панарина Татьяна Равильевна#Дата создания редакции: 28.02.2023#вложенных файлов: 1;"/>
    <w:docVar w:name="SPD_AreaName" w:val="Документ (ЕСЭД)"/>
    <w:docVar w:name="SPD_hostURL" w:val="10.1.16.7"/>
    <w:docVar w:name="SPD_NumDoc" w:val="620329194"/>
    <w:docVar w:name="SPD_vDir" w:val="SPD"/>
  </w:docVars>
  <w:rsids>
    <w:rsidRoot w:val="00302BC9"/>
    <w:rsid w:val="0002565F"/>
    <w:rsid w:val="0004062A"/>
    <w:rsid w:val="00091EA7"/>
    <w:rsid w:val="000F5155"/>
    <w:rsid w:val="0011148D"/>
    <w:rsid w:val="001762BD"/>
    <w:rsid w:val="00187B42"/>
    <w:rsid w:val="001A1D2A"/>
    <w:rsid w:val="001B51BB"/>
    <w:rsid w:val="001B597D"/>
    <w:rsid w:val="001C2EBA"/>
    <w:rsid w:val="001F25D7"/>
    <w:rsid w:val="00216CC2"/>
    <w:rsid w:val="00237FCB"/>
    <w:rsid w:val="00260579"/>
    <w:rsid w:val="002B3C5A"/>
    <w:rsid w:val="002F7993"/>
    <w:rsid w:val="00302BC9"/>
    <w:rsid w:val="0032028B"/>
    <w:rsid w:val="003449EC"/>
    <w:rsid w:val="00350C0B"/>
    <w:rsid w:val="003860BA"/>
    <w:rsid w:val="00432778"/>
    <w:rsid w:val="004C5F88"/>
    <w:rsid w:val="00511DF9"/>
    <w:rsid w:val="005A340F"/>
    <w:rsid w:val="005E5554"/>
    <w:rsid w:val="005E55CC"/>
    <w:rsid w:val="0063232E"/>
    <w:rsid w:val="00643445"/>
    <w:rsid w:val="006503A3"/>
    <w:rsid w:val="0066665F"/>
    <w:rsid w:val="00681334"/>
    <w:rsid w:val="006D27E7"/>
    <w:rsid w:val="006E3435"/>
    <w:rsid w:val="00726753"/>
    <w:rsid w:val="0073527A"/>
    <w:rsid w:val="00752EF3"/>
    <w:rsid w:val="00770969"/>
    <w:rsid w:val="007A09DB"/>
    <w:rsid w:val="007F4994"/>
    <w:rsid w:val="007F723B"/>
    <w:rsid w:val="00851D38"/>
    <w:rsid w:val="0086044B"/>
    <w:rsid w:val="00874787"/>
    <w:rsid w:val="00887D4C"/>
    <w:rsid w:val="008A440B"/>
    <w:rsid w:val="008D3793"/>
    <w:rsid w:val="00924883"/>
    <w:rsid w:val="009334BD"/>
    <w:rsid w:val="0094705C"/>
    <w:rsid w:val="00987612"/>
    <w:rsid w:val="00987FDE"/>
    <w:rsid w:val="00A057C6"/>
    <w:rsid w:val="00A37224"/>
    <w:rsid w:val="00A62985"/>
    <w:rsid w:val="00AB1906"/>
    <w:rsid w:val="00AC516E"/>
    <w:rsid w:val="00BC293F"/>
    <w:rsid w:val="00BD77D6"/>
    <w:rsid w:val="00C0267F"/>
    <w:rsid w:val="00C02804"/>
    <w:rsid w:val="00CA0C1F"/>
    <w:rsid w:val="00CD0F88"/>
    <w:rsid w:val="00D2451D"/>
    <w:rsid w:val="00DA3665"/>
    <w:rsid w:val="00DC6E99"/>
    <w:rsid w:val="00DD68E3"/>
    <w:rsid w:val="00E022BC"/>
    <w:rsid w:val="00E14367"/>
    <w:rsid w:val="00E37C72"/>
    <w:rsid w:val="00E66BC9"/>
    <w:rsid w:val="00E97D77"/>
    <w:rsid w:val="00EE19C8"/>
    <w:rsid w:val="00EE5993"/>
    <w:rsid w:val="00F350F1"/>
    <w:rsid w:val="00F37859"/>
    <w:rsid w:val="00F53D38"/>
    <w:rsid w:val="00F87E1C"/>
    <w:rsid w:val="00FB0DFF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D72DA"/>
  <w14:defaultImageDpi w14:val="0"/>
  <w15:docId w15:val="{C059860C-66B5-45CA-876B-B51A0EB0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726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78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>New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dcterms:created xsi:type="dcterms:W3CDTF">2025-02-04T09:43:00Z</dcterms:created>
  <dcterms:modified xsi:type="dcterms:W3CDTF">2025-02-04T09:43:00Z</dcterms:modified>
</cp:coreProperties>
</file>