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943C" w14:textId="77777777" w:rsidR="003A6F38" w:rsidRDefault="003A6F38" w:rsidP="009F37E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10A14C8" wp14:editId="1FD1AC4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9BEF" w14:textId="77777777" w:rsidR="003A6F38" w:rsidRDefault="003A6F38" w:rsidP="009F37E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90F18E0" w14:textId="77777777" w:rsidR="003A6F38" w:rsidRDefault="003A6F38" w:rsidP="009F37E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339FA9B" w14:textId="01B88BA3" w:rsidR="003A6F38" w:rsidRPr="00A91438" w:rsidRDefault="003A6F38" w:rsidP="009F37E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17.02.2025 № 153-п/25</w:t>
      </w:r>
    </w:p>
    <w:p w14:paraId="024FCCC0" w14:textId="77777777" w:rsidR="003A6F38" w:rsidRDefault="003A6F38" w:rsidP="009F37E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A6E9D51" w14:textId="77777777" w:rsidR="003A6F38" w:rsidRDefault="003A6F38" w:rsidP="009F37E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и состава комиссии по повышению устойчивости функционирования организаций при возникновении чрезвычайных ситуаций мирного времени и в особый период Углегорского муниципального округа Сахалинской области</w:t>
      </w:r>
    </w:p>
    <w:p w14:paraId="109615C8" w14:textId="77777777" w:rsidR="003A6F38" w:rsidRDefault="003A6F38" w:rsidP="009F37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136FA4">
        <w:rPr>
          <w:color w:val="000000"/>
          <w:kern w:val="2"/>
          <w:sz w:val="28"/>
          <w:szCs w:val="28"/>
          <w:lang w:eastAsia="en-US"/>
        </w:rPr>
        <w:t>от</w:t>
      </w:r>
      <w:r>
        <w:rPr>
          <w:color w:val="000000"/>
          <w:kern w:val="2"/>
          <w:sz w:val="28"/>
          <w:szCs w:val="28"/>
          <w:lang w:eastAsia="en-US"/>
        </w:rPr>
        <w:t xml:space="preserve"> </w:t>
      </w:r>
      <w:r w:rsidRPr="005153E4">
        <w:rPr>
          <w:color w:val="000000"/>
          <w:sz w:val="28"/>
          <w:szCs w:val="28"/>
        </w:rPr>
        <w:t xml:space="preserve">21.12.1994 № 68-ФЗ </w:t>
      </w:r>
      <w:r>
        <w:rPr>
          <w:color w:val="000000"/>
          <w:sz w:val="28"/>
          <w:szCs w:val="28"/>
        </w:rPr>
        <w:t xml:space="preserve">                         </w:t>
      </w:r>
      <w:r w:rsidRPr="005153E4">
        <w:rPr>
          <w:color w:val="000000"/>
          <w:sz w:val="28"/>
          <w:szCs w:val="28"/>
        </w:rPr>
        <w:t>«О защите населения и территорий от чрезвычайных ситуаций природного и техногенного характера», от 12.02.1998 № 28-ФЗ «О гражданской обороне»</w:t>
      </w:r>
      <w:r w:rsidRPr="00136FA4">
        <w:rPr>
          <w:color w:val="000000"/>
          <w:kern w:val="2"/>
          <w:sz w:val="28"/>
          <w:szCs w:val="28"/>
          <w:lang w:eastAsia="en-US"/>
        </w:rPr>
        <w:t>,</w:t>
      </w:r>
      <w:r>
        <w:rPr>
          <w:color w:val="000000"/>
          <w:kern w:val="2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 w:rsidRPr="00DE38C8">
        <w:rPr>
          <w:color w:val="000000"/>
          <w:sz w:val="28"/>
          <w:szCs w:val="28"/>
        </w:rPr>
        <w:t xml:space="preserve"> </w:t>
      </w:r>
      <w:r w:rsidRPr="005153E4">
        <w:rPr>
          <w:color w:val="000000"/>
          <w:sz w:val="28"/>
          <w:szCs w:val="28"/>
        </w:rPr>
        <w:t>в целях обеспечения эффективности работы, направленной на повышение устойчивости функционирования организаций в чрезвычайных ситуациях мирного времени и в особый период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8CE4C9B" w14:textId="77777777" w:rsidR="003A6F38" w:rsidRDefault="003A6F38" w:rsidP="009F37EE">
      <w:pPr>
        <w:widowControl w:val="0"/>
        <w:autoSpaceDE w:val="0"/>
        <w:autoSpaceDN w:val="0"/>
        <w:adjustRightInd w:val="0"/>
        <w:ind w:righ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5153E4">
        <w:rPr>
          <w:color w:val="000000"/>
          <w:sz w:val="28"/>
          <w:szCs w:val="28"/>
        </w:rPr>
        <w:t>. Утвердить</w:t>
      </w:r>
      <w:r>
        <w:rPr>
          <w:color w:val="000000"/>
          <w:sz w:val="28"/>
          <w:szCs w:val="28"/>
        </w:rPr>
        <w:t>:</w:t>
      </w:r>
    </w:p>
    <w:p w14:paraId="4D5DC3EE" w14:textId="77777777" w:rsidR="003A6F38" w:rsidRDefault="003A6F38" w:rsidP="009F37EE">
      <w:pPr>
        <w:widowControl w:val="0"/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153E4">
        <w:rPr>
          <w:color w:val="000000"/>
          <w:sz w:val="28"/>
          <w:szCs w:val="28"/>
        </w:rPr>
        <w:t xml:space="preserve"> Положение о</w:t>
      </w:r>
      <w:r w:rsidRPr="00AF63E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по повышению устойчивости функционирования организаций при возникновении чрезвычайных ситуаций мирного времени и в особый период Углегорского муниципального округа Сахалинской области (прилагается).</w:t>
      </w:r>
    </w:p>
    <w:p w14:paraId="21325156" w14:textId="77777777" w:rsidR="003A6F38" w:rsidRDefault="003A6F38" w:rsidP="009F37EE">
      <w:pPr>
        <w:shd w:val="clear" w:color="auto" w:fill="FFFFFF"/>
        <w:ind w:firstLine="7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91632A">
        <w:rPr>
          <w:color w:val="000000"/>
          <w:sz w:val="28"/>
          <w:szCs w:val="28"/>
        </w:rPr>
        <w:t xml:space="preserve">остав комиссии по повышению функционирования организаций при возникновении чрезвычайных ситуаций мирного времени и в особый период Углегорского </w:t>
      </w:r>
      <w:r>
        <w:rPr>
          <w:color w:val="000000"/>
          <w:sz w:val="28"/>
          <w:szCs w:val="28"/>
        </w:rPr>
        <w:t>муниципального</w:t>
      </w:r>
      <w:r w:rsidRPr="0091632A">
        <w:rPr>
          <w:color w:val="000000"/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 xml:space="preserve"> Сахалинской области по должностям</w:t>
      </w:r>
      <w:r w:rsidRPr="0091632A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прилагается</w:t>
      </w:r>
      <w:r w:rsidRPr="0091632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22671BD9" w14:textId="77777777" w:rsidR="003A6F38" w:rsidRPr="005153E4" w:rsidRDefault="003A6F38" w:rsidP="009F37EE">
      <w:pPr>
        <w:shd w:val="clear" w:color="auto" w:fill="FFFFFF"/>
        <w:ind w:firstLine="7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153E4">
        <w:rPr>
          <w:color w:val="000000"/>
          <w:sz w:val="28"/>
          <w:szCs w:val="28"/>
        </w:rPr>
        <w:t>Признать утратившим силу постановление администрации Углегорс</w:t>
      </w:r>
      <w:r>
        <w:rPr>
          <w:color w:val="000000"/>
          <w:sz w:val="28"/>
          <w:szCs w:val="28"/>
        </w:rPr>
        <w:t>кого муниципального района от 20.09.2023</w:t>
      </w:r>
      <w:r w:rsidRPr="005153E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598</w:t>
      </w:r>
      <w:r w:rsidRPr="005153E4"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О создании комиссии по повышению устойчивости функционирования организаций при возникновении чрезвычайных ситуаций мирного времени и в особый период на территории Углегорского городского округа</w:t>
      </w:r>
      <w:r w:rsidRPr="005153E4">
        <w:rPr>
          <w:color w:val="000000"/>
          <w:sz w:val="28"/>
          <w:szCs w:val="28"/>
        </w:rPr>
        <w:t>».</w:t>
      </w:r>
    </w:p>
    <w:p w14:paraId="68A411DF" w14:textId="77777777" w:rsidR="003A6F38" w:rsidRDefault="003A6F38" w:rsidP="009F37EE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3. Настоящее постановление о</w:t>
      </w:r>
      <w:r w:rsidRPr="003620AA">
        <w:rPr>
          <w:sz w:val="28"/>
          <w:szCs w:val="28"/>
          <w:lang w:eastAsia="en-US"/>
        </w:rPr>
        <w:t>публиковать</w:t>
      </w:r>
      <w:r>
        <w:rPr>
          <w:sz w:val="28"/>
          <w:szCs w:val="28"/>
          <w:lang w:eastAsia="en-US"/>
        </w:rPr>
        <w:t xml:space="preserve"> (обнародовать)</w:t>
      </w:r>
      <w:r w:rsidRPr="003620AA">
        <w:rPr>
          <w:sz w:val="28"/>
          <w:szCs w:val="28"/>
          <w:lang w:eastAsia="en-US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94E8122" w14:textId="77777777" w:rsidR="003A6F38" w:rsidRDefault="003A6F38" w:rsidP="009F37EE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48B4EADC3A74E4C926F1B09879DF9D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A6F38" w:rsidRPr="00EB641E" w14:paraId="76266ABA" w14:textId="77777777" w:rsidTr="009F37E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3BCEF7C" w14:textId="77777777" w:rsidR="003A6F38" w:rsidRPr="009B2595" w:rsidRDefault="003A6F38" w:rsidP="009F37E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23C44E3" w14:textId="77777777" w:rsidR="003A6F38" w:rsidRPr="009B3ED5" w:rsidRDefault="003A6F38" w:rsidP="009F37E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36AED98" wp14:editId="7829A6F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D2B6DF7" w14:textId="77777777" w:rsidR="003A6F38" w:rsidRPr="006233F0" w:rsidRDefault="003A6F38" w:rsidP="009F37E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AD96525" w14:textId="77777777" w:rsidR="003A6F38" w:rsidRPr="0073527A" w:rsidRDefault="003A6F38" w:rsidP="003A6F38">
      <w:pPr>
        <w:tabs>
          <w:tab w:val="left" w:pos="3231"/>
        </w:tabs>
        <w:rPr>
          <w:sz w:val="28"/>
          <w:szCs w:val="28"/>
        </w:rPr>
      </w:pPr>
    </w:p>
    <w:p w14:paraId="5413EB1B" w14:textId="77777777" w:rsidR="003A0AFD" w:rsidRDefault="003A0AFD"/>
    <w:sectPr w:rsidR="003A0AFD" w:rsidSect="003A6F38">
      <w:footerReference w:type="first" r:id="rId7"/>
      <w:pgSz w:w="11906" w:h="16838"/>
      <w:pgMar w:top="993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A419" w14:textId="77777777" w:rsidR="003A6F38" w:rsidRDefault="003A6F38">
    <w:pPr>
      <w:pStyle w:val="ac"/>
    </w:pPr>
    <w:r>
      <w:t>171-п/25 (п)</w:t>
    </w:r>
    <w:r w:rsidRPr="000B5FEC">
      <w:t xml:space="preserve"> (</w:t>
    </w:r>
    <w:sdt>
      <w:sdtPr>
        <w:alias w:val="{TagFile}{_UIVersionString}"/>
        <w:tag w:val="{TagFile}{_UIVersionString}"/>
        <w:id w:val="590054794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38"/>
    <w:rsid w:val="000A7B20"/>
    <w:rsid w:val="003A0AFD"/>
    <w:rsid w:val="003A6F38"/>
    <w:rsid w:val="003E5BC6"/>
    <w:rsid w:val="00756762"/>
    <w:rsid w:val="0084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A417"/>
  <w15:chartTrackingRefBased/>
  <w15:docId w15:val="{2A02C871-2D48-4C1B-85D9-8FCB13F6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F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F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F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F3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F3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F3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3A6F3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F3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F3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F3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F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F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F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A6F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F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F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F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F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F3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F3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F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F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F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F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F3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A6F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F3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8B4EADC3A74E4C926F1B09879DF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1423E-2D67-49C3-96B1-79F450DD1CA8}"/>
      </w:docPartPr>
      <w:docPartBody>
        <w:p w:rsidR="000F4A8B" w:rsidRDefault="000F4A8B" w:rsidP="000F4A8B">
          <w:pPr>
            <w:pStyle w:val="F48B4EADC3A74E4C926F1B09879DF9D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8B"/>
    <w:rsid w:val="000F4A8B"/>
    <w:rsid w:val="0084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4A8B"/>
    <w:rPr>
      <w:color w:val="808080"/>
    </w:rPr>
  </w:style>
  <w:style w:type="paragraph" w:customStyle="1" w:styleId="F3F388909A7D4021B112EC8EE43081FE">
    <w:name w:val="F3F388909A7D4021B112EC8EE43081FE"/>
    <w:rsid w:val="000F4A8B"/>
  </w:style>
  <w:style w:type="paragraph" w:customStyle="1" w:styleId="F48B4EADC3A74E4C926F1B09879DF9DD">
    <w:name w:val="F48B4EADC3A74E4C926F1B09879DF9DD"/>
    <w:rsid w:val="000F4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2025-02-16T22:30:00Z</dcterms:created>
  <dcterms:modified xsi:type="dcterms:W3CDTF">2025-02-16T22:31:00Z</dcterms:modified>
</cp:coreProperties>
</file>