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3D7B" w14:textId="77777777" w:rsidR="00652AD2" w:rsidRDefault="00652AD2" w:rsidP="00F64C8F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03481FC5" wp14:editId="08D6176F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672DF" w14:textId="77777777" w:rsidR="00652AD2" w:rsidRDefault="00652AD2" w:rsidP="00F64C8F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38F1B106" w14:textId="77777777" w:rsidR="00652AD2" w:rsidRDefault="00652AD2" w:rsidP="00F64C8F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2B210F1E" w14:textId="77777777" w:rsidR="00652AD2" w:rsidRDefault="00652AD2" w:rsidP="00F64C8F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E4DC6DE" w14:textId="71C0B469" w:rsidR="00652AD2" w:rsidRPr="00A91438" w:rsidRDefault="00652AD2" w:rsidP="00F64C8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20.12.2023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916-п/23</w:t>
      </w:r>
    </w:p>
    <w:p w14:paraId="78D30BBC" w14:textId="77777777" w:rsidR="00652AD2" w:rsidRPr="008418EC" w:rsidRDefault="00652AD2" w:rsidP="00F64C8F">
      <w:pPr>
        <w:widowControl w:val="0"/>
        <w:autoSpaceDE w:val="0"/>
        <w:autoSpaceDN w:val="0"/>
        <w:adjustRightInd w:val="0"/>
        <w:spacing w:after="480"/>
        <w:rPr>
          <w:color w:val="FFFFFF" w:themeColor="background1"/>
          <w:sz w:val="28"/>
          <w:szCs w:val="28"/>
        </w:rPr>
      </w:pPr>
      <w:r w:rsidRPr="00A91438">
        <w:rPr>
          <w:sz w:val="28"/>
          <w:szCs w:val="28"/>
        </w:rPr>
        <w:t>г. Углегорск</w:t>
      </w:r>
      <w:r w:rsidRPr="008418EC">
        <w:rPr>
          <w:color w:val="FFFFFF" w:themeColor="background1"/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52AD2" w14:paraId="1BE77368" w14:textId="77777777" w:rsidTr="00F64C8F">
        <w:tc>
          <w:tcPr>
            <w:tcW w:w="4785" w:type="dxa"/>
          </w:tcPr>
          <w:p w14:paraId="53762A60" w14:textId="77777777" w:rsidR="00652AD2" w:rsidRDefault="00652AD2" w:rsidP="00F64C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29DD">
              <w:rPr>
                <w:sz w:val="28"/>
                <w:szCs w:val="28"/>
              </w:rPr>
      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 муниципальной службы, их супруг (супругов), несовершеннолетних детей,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их супруг (супругов), несовершеннолетних детей, достоверности и полноты сведений, представляемых гражданами при поступлении на муниципальную службу</w:t>
            </w:r>
          </w:p>
          <w:p w14:paraId="7744811C" w14:textId="77777777" w:rsidR="00652AD2" w:rsidRDefault="00652AD2" w:rsidP="00F64C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A1A0004" w14:textId="77777777" w:rsidR="00652AD2" w:rsidRPr="009F29DD" w:rsidRDefault="00652AD2" w:rsidP="00F64C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727F6235" w14:textId="77777777" w:rsidR="00652AD2" w:rsidRDefault="00652AD2" w:rsidP="00F64C8F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194322D8" w14:textId="77777777" w:rsidR="00652AD2" w:rsidRDefault="00652AD2" w:rsidP="00652AD2">
      <w:pPr>
        <w:pStyle w:val="a6"/>
        <w:shd w:val="clear" w:color="auto" w:fill="auto"/>
        <w:spacing w:line="240" w:lineRule="auto"/>
        <w:ind w:left="20" w:right="20" w:firstLine="66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FF5182">
        <w:rPr>
          <w:sz w:val="28"/>
          <w:szCs w:val="28"/>
        </w:rPr>
        <w:t xml:space="preserve">Федеральным </w:t>
      </w:r>
      <w:hyperlink r:id="rId7" w:history="1">
        <w:r w:rsidRPr="00FF5182">
          <w:rPr>
            <w:sz w:val="28"/>
            <w:szCs w:val="28"/>
          </w:rPr>
          <w:t>законом</w:t>
        </w:r>
      </w:hyperlink>
      <w:r w:rsidRPr="00FF5182">
        <w:rPr>
          <w:sz w:val="28"/>
          <w:szCs w:val="28"/>
        </w:rPr>
        <w:t xml:space="preserve"> от 25</w:t>
      </w:r>
      <w:r>
        <w:rPr>
          <w:sz w:val="28"/>
          <w:szCs w:val="28"/>
        </w:rPr>
        <w:t>.12.</w:t>
      </w:r>
      <w:r w:rsidRPr="00FF5182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FF5182">
        <w:rPr>
          <w:sz w:val="28"/>
          <w:szCs w:val="28"/>
        </w:rPr>
        <w:t xml:space="preserve">№ 273-ФЗ </w:t>
      </w:r>
      <w:r>
        <w:rPr>
          <w:sz w:val="28"/>
          <w:szCs w:val="28"/>
        </w:rPr>
        <w:t>«</w:t>
      </w:r>
      <w:r w:rsidRPr="00FF5182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F5182">
        <w:rPr>
          <w:sz w:val="28"/>
          <w:szCs w:val="28"/>
        </w:rPr>
        <w:t>, Законом Сахалинской</w:t>
      </w:r>
      <w:r w:rsidRPr="00AC220C">
        <w:rPr>
          <w:sz w:val="28"/>
          <w:szCs w:val="28"/>
        </w:rPr>
        <w:t xml:space="preserve"> области от 06</w:t>
      </w:r>
      <w:r>
        <w:rPr>
          <w:sz w:val="28"/>
          <w:szCs w:val="28"/>
        </w:rPr>
        <w:t>.07.</w:t>
      </w:r>
      <w:r w:rsidRPr="00AC220C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       №</w:t>
      </w:r>
      <w:r w:rsidRPr="00AC220C">
        <w:rPr>
          <w:sz w:val="28"/>
          <w:szCs w:val="28"/>
        </w:rPr>
        <w:t xml:space="preserve"> 78-ЗО </w:t>
      </w:r>
      <w:r>
        <w:rPr>
          <w:sz w:val="28"/>
          <w:szCs w:val="28"/>
        </w:rPr>
        <w:t>«</w:t>
      </w:r>
      <w:r w:rsidRPr="00AC220C">
        <w:rPr>
          <w:sz w:val="28"/>
          <w:szCs w:val="28"/>
        </w:rPr>
        <w:t>Об отдельных вопросах муниципальной службы в Сахалинской области</w:t>
      </w:r>
      <w:r>
        <w:rPr>
          <w:sz w:val="28"/>
          <w:szCs w:val="28"/>
        </w:rPr>
        <w:t xml:space="preserve">», </w:t>
      </w:r>
      <w:r w:rsidRPr="00735B54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 xml:space="preserve">44 </w:t>
      </w:r>
      <w:r w:rsidRPr="00735B54">
        <w:rPr>
          <w:sz w:val="28"/>
          <w:szCs w:val="28"/>
        </w:rPr>
        <w:t xml:space="preserve">Устава Углегорского городского округа, администрация Углегорского  городского округа </w:t>
      </w:r>
      <w:r>
        <w:rPr>
          <w:sz w:val="28"/>
          <w:szCs w:val="28"/>
        </w:rPr>
        <w:t xml:space="preserve"> </w:t>
      </w:r>
      <w:r w:rsidRPr="00066369">
        <w:rPr>
          <w:b/>
          <w:sz w:val="28"/>
          <w:szCs w:val="28"/>
        </w:rPr>
        <w:t>постановляет:</w:t>
      </w:r>
    </w:p>
    <w:p w14:paraId="3F9C6593" w14:textId="77777777" w:rsidR="00652AD2" w:rsidRDefault="00652AD2" w:rsidP="00652AD2">
      <w:pPr>
        <w:autoSpaceDE w:val="0"/>
        <w:autoSpaceDN w:val="0"/>
        <w:adjustRightInd w:val="0"/>
        <w:ind w:lef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66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</w:t>
      </w:r>
      <w:r>
        <w:rPr>
          <w:sz w:val="28"/>
          <w:szCs w:val="28"/>
        </w:rPr>
        <w:lastRenderedPageBreak/>
        <w:t>представляемых гражданами, претендующими на замещение должностей муниципальной службы, включенных в перечень должностей муниципальной службы, их супруг (супругов), несовершеннолетних детей,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их супруг (супругов), несовершеннолетних детей, достоверности и полноты сведений, представляемых гражданами при поступлении на муниципальную службу (прилагается)</w:t>
      </w:r>
      <w:r w:rsidRPr="00066369">
        <w:rPr>
          <w:sz w:val="28"/>
          <w:szCs w:val="28"/>
        </w:rPr>
        <w:t>.</w:t>
      </w:r>
    </w:p>
    <w:p w14:paraId="6DF19F93" w14:textId="77777777" w:rsidR="00652AD2" w:rsidRPr="00504827" w:rsidRDefault="00652AD2" w:rsidP="00652A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482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04827">
        <w:rPr>
          <w:sz w:val="28"/>
          <w:szCs w:val="28"/>
        </w:rPr>
        <w:t xml:space="preserve">ризнать утратившим силу </w:t>
      </w:r>
      <w:r>
        <w:rPr>
          <w:sz w:val="28"/>
          <w:szCs w:val="28"/>
        </w:rPr>
        <w:t>п</w:t>
      </w:r>
      <w:r w:rsidRPr="00504827">
        <w:rPr>
          <w:sz w:val="28"/>
          <w:szCs w:val="28"/>
        </w:rPr>
        <w:t xml:space="preserve">остановление администрации Углегорского </w:t>
      </w:r>
      <w:r>
        <w:rPr>
          <w:sz w:val="28"/>
          <w:szCs w:val="28"/>
        </w:rPr>
        <w:t>городского округа</w:t>
      </w:r>
      <w:r w:rsidRPr="00504827">
        <w:rPr>
          <w:sz w:val="28"/>
          <w:szCs w:val="28"/>
        </w:rPr>
        <w:t xml:space="preserve"> от </w:t>
      </w:r>
      <w:r>
        <w:rPr>
          <w:sz w:val="28"/>
          <w:szCs w:val="28"/>
        </w:rPr>
        <w:t>27.12.</w:t>
      </w:r>
      <w:r w:rsidRPr="0050482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04827">
        <w:rPr>
          <w:sz w:val="28"/>
          <w:szCs w:val="28"/>
        </w:rPr>
        <w:t xml:space="preserve"> № 1</w:t>
      </w:r>
      <w:r>
        <w:rPr>
          <w:sz w:val="28"/>
          <w:szCs w:val="28"/>
        </w:rPr>
        <w:t>261</w:t>
      </w:r>
      <w:r w:rsidRPr="00504827">
        <w:rPr>
          <w:sz w:val="28"/>
          <w:szCs w:val="28"/>
        </w:rPr>
        <w:t xml:space="preserve"> «</w:t>
      </w:r>
      <w:r w:rsidRPr="009F29DD">
        <w:rPr>
          <w:sz w:val="28"/>
          <w:szCs w:val="28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 муниципальной службы, их супруг (супругов), несовершеннолетних детей,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их супруг (супругов), несовершеннолетних детей, достоверности и полноты сведений, представляемых гражданами при поступлении на муниципальную службу</w:t>
      </w:r>
      <w:r w:rsidRPr="00504827">
        <w:rPr>
          <w:sz w:val="28"/>
          <w:szCs w:val="28"/>
        </w:rPr>
        <w:t>».</w:t>
      </w:r>
    </w:p>
    <w:p w14:paraId="6983CF2C" w14:textId="77777777" w:rsidR="00652AD2" w:rsidRPr="00A140EE" w:rsidRDefault="00652AD2" w:rsidP="00652AD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40EE">
        <w:rPr>
          <w:sz w:val="28"/>
          <w:szCs w:val="28"/>
        </w:rPr>
        <w:t xml:space="preserve">Настоящее постановление опубликовать в газете «Углегорские ведомости» и </w:t>
      </w:r>
      <w:r w:rsidRPr="00A140EE">
        <w:rPr>
          <w:bCs/>
          <w:sz w:val="28"/>
          <w:szCs w:val="28"/>
        </w:rPr>
        <w:t>разместить на официальном сайте администрации Углегорского городского округа в сети Интернет.</w:t>
      </w:r>
    </w:p>
    <w:p w14:paraId="00AFC619" w14:textId="77777777" w:rsidR="00652AD2" w:rsidRPr="00A140EE" w:rsidRDefault="00652AD2" w:rsidP="00652AD2">
      <w:pPr>
        <w:spacing w:after="72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A140EE">
        <w:rPr>
          <w:bCs/>
          <w:sz w:val="28"/>
          <w:szCs w:val="28"/>
        </w:rPr>
        <w:t>Контроль исполнения постановления возложить на вице-мэра Углегорского городского округа Малых Ю.И.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EEFC000E61724969A606BA43DCF0E9BF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652AD2" w:rsidRPr="00EB641E" w14:paraId="279DD7C0" w14:textId="77777777" w:rsidTr="00F64C8F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724F4AE7" w14:textId="77777777" w:rsidR="00652AD2" w:rsidRPr="009B2595" w:rsidRDefault="00652AD2" w:rsidP="00F64C8F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66F964FF" w14:textId="77777777" w:rsidR="00652AD2" w:rsidRPr="009B3ED5" w:rsidRDefault="00652AD2" w:rsidP="00F64C8F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2D712BB" wp14:editId="7FF6572E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9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08A4715E" w14:textId="77777777" w:rsidR="00652AD2" w:rsidRPr="006233F0" w:rsidRDefault="00652AD2" w:rsidP="00F64C8F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6D6AA7DB" w14:textId="77777777" w:rsidR="00652AD2" w:rsidRDefault="00652AD2" w:rsidP="00652AD2">
      <w:pPr>
        <w:rPr>
          <w:sz w:val="28"/>
          <w:szCs w:val="28"/>
        </w:rPr>
      </w:pPr>
    </w:p>
    <w:p w14:paraId="2FB664DC" w14:textId="77777777" w:rsidR="00652AD2" w:rsidRPr="0073527A" w:rsidRDefault="00652AD2" w:rsidP="00652AD2">
      <w:pPr>
        <w:tabs>
          <w:tab w:val="left" w:pos="3231"/>
        </w:tabs>
        <w:rPr>
          <w:sz w:val="28"/>
          <w:szCs w:val="28"/>
        </w:rPr>
      </w:pPr>
    </w:p>
    <w:p w14:paraId="7A4F8632" w14:textId="77777777" w:rsidR="003A0AFD" w:rsidRDefault="003A0AFD"/>
    <w:p w14:paraId="58215D3C" w14:textId="77777777" w:rsidR="00A06E55" w:rsidRDefault="00A06E55"/>
    <w:p w14:paraId="66AB60F4" w14:textId="77777777" w:rsidR="00A06E55" w:rsidRDefault="00A06E55"/>
    <w:p w14:paraId="184DB38B" w14:textId="77777777" w:rsidR="00A06E55" w:rsidRDefault="00A06E55"/>
    <w:p w14:paraId="70283167" w14:textId="77777777" w:rsidR="00A06E55" w:rsidRDefault="00A06E55"/>
    <w:p w14:paraId="744498D2" w14:textId="77777777" w:rsidR="00A06E55" w:rsidRDefault="00A06E55"/>
    <w:p w14:paraId="692ACF1A" w14:textId="77777777" w:rsidR="00A06E55" w:rsidRDefault="00A06E55"/>
    <w:p w14:paraId="10350FCD" w14:textId="77777777" w:rsidR="00A06E55" w:rsidRDefault="00A06E55"/>
    <w:p w14:paraId="018F4DB9" w14:textId="77777777" w:rsidR="00A06E55" w:rsidRDefault="00A06E55"/>
    <w:p w14:paraId="6FDEEBE5" w14:textId="77777777" w:rsidR="00A06E55" w:rsidRDefault="00A06E55"/>
    <w:p w14:paraId="3BC19383" w14:textId="77777777" w:rsidR="00A06E55" w:rsidRDefault="00A06E55"/>
    <w:p w14:paraId="7191624F" w14:textId="77777777" w:rsidR="00A06E55" w:rsidRDefault="00A06E55" w:rsidP="00A06E5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717564FC" w14:textId="77777777" w:rsidR="00A06E55" w:rsidRDefault="00A06E55" w:rsidP="00A06E5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FB01427" w14:textId="77777777" w:rsidR="00A06E55" w:rsidRDefault="00A06E55" w:rsidP="00A06E5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</w:t>
      </w:r>
    </w:p>
    <w:p w14:paraId="6101F8B4" w14:textId="77777777" w:rsidR="00A06E55" w:rsidRPr="00A91438" w:rsidRDefault="00A06E55" w:rsidP="00A06E5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20.12.2023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916-п/23</w:t>
      </w:r>
    </w:p>
    <w:p w14:paraId="23AEF7BF" w14:textId="77777777" w:rsidR="00A06E55" w:rsidRDefault="00A06E55" w:rsidP="00A06E5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0A631283" w14:textId="77777777" w:rsidR="00A06E55" w:rsidRDefault="00A06E55" w:rsidP="00A06E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C9E0F1" w14:textId="77777777" w:rsidR="00A06E55" w:rsidRDefault="00A06E55" w:rsidP="00A06E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C73D9C" w14:textId="77777777" w:rsidR="00A06E55" w:rsidRPr="00802E5A" w:rsidRDefault="00A06E55" w:rsidP="00A06E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2E5A">
        <w:rPr>
          <w:b/>
          <w:bCs/>
          <w:sz w:val="28"/>
          <w:szCs w:val="28"/>
        </w:rPr>
        <w:t xml:space="preserve">Положение </w:t>
      </w:r>
    </w:p>
    <w:p w14:paraId="0293957E" w14:textId="77777777" w:rsidR="00A06E55" w:rsidRDefault="00A06E55" w:rsidP="00A06E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2E5A">
        <w:rPr>
          <w:b/>
          <w:bCs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 муниципальной службы, их супруг (супругов), несовершеннолетних детей,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их супруг (супругов), несовершеннолетних детей, достоверности и полноты сведений, представляемых гражданами при поступлении на </w:t>
      </w:r>
    </w:p>
    <w:p w14:paraId="72DAB426" w14:textId="77777777" w:rsidR="00A06E55" w:rsidRPr="00802E5A" w:rsidRDefault="00A06E55" w:rsidP="00A06E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02E5A">
        <w:rPr>
          <w:b/>
          <w:bCs/>
          <w:sz w:val="28"/>
          <w:szCs w:val="28"/>
        </w:rPr>
        <w:t>муниципальную службу</w:t>
      </w:r>
    </w:p>
    <w:p w14:paraId="4B3E0A8C" w14:textId="77777777" w:rsidR="00A06E55" w:rsidRPr="00FF5182" w:rsidRDefault="00A06E55" w:rsidP="00A06E55">
      <w:pPr>
        <w:tabs>
          <w:tab w:val="left" w:pos="3231"/>
        </w:tabs>
        <w:rPr>
          <w:sz w:val="28"/>
          <w:szCs w:val="28"/>
        </w:rPr>
      </w:pPr>
    </w:p>
    <w:p w14:paraId="26276744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Par0"/>
      <w:bookmarkEnd w:id="0"/>
      <w:r w:rsidRPr="00FF5182">
        <w:rPr>
          <w:sz w:val="28"/>
          <w:szCs w:val="28"/>
        </w:rPr>
        <w:t>1. Настоящим Положением определяется порядок осуществления проверки:</w:t>
      </w:r>
    </w:p>
    <w:p w14:paraId="50B15D57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Федеральным </w:t>
      </w:r>
      <w:hyperlink r:id="rId10" w:history="1">
        <w:r w:rsidRPr="00FF5182">
          <w:rPr>
            <w:sz w:val="28"/>
            <w:szCs w:val="28"/>
          </w:rPr>
          <w:t>законом</w:t>
        </w:r>
      </w:hyperlink>
      <w:r w:rsidRPr="00FF5182">
        <w:rPr>
          <w:sz w:val="28"/>
          <w:szCs w:val="28"/>
        </w:rPr>
        <w:t xml:space="preserve"> от 02 марта 2007 года № 25-ФЗ "О муниципальной службе в Российской Федерации" гражданами, претендующими на замещение должностей муниципальной</w:t>
      </w:r>
      <w:r w:rsidRPr="004F4C18">
        <w:rPr>
          <w:sz w:val="28"/>
          <w:szCs w:val="28"/>
        </w:rPr>
        <w:t xml:space="preserve"> службы, включенных в перечень должностей муниципальной службы (далее - граждане) на отчетную дату, и муниципальными служащими, замещающими должности муниципальной службы, включенные в перечень муниципальных должностей (далее - муниципальные служащие), за отчетный период и за два года, предшествующие отчетному периоду;</w:t>
      </w:r>
    </w:p>
    <w:p w14:paraId="3F56B0F1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C18">
        <w:rPr>
          <w:sz w:val="28"/>
          <w:szCs w:val="28"/>
        </w:rPr>
        <w:t>2)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законодательством);</w:t>
      </w:r>
    </w:p>
    <w:p w14:paraId="7BCEDB53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C18">
        <w:rPr>
          <w:sz w:val="28"/>
          <w:szCs w:val="28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</w:t>
      </w:r>
      <w:r w:rsidRPr="00FF5182">
        <w:rPr>
          <w:sz w:val="28"/>
          <w:szCs w:val="28"/>
        </w:rPr>
        <w:t xml:space="preserve">конфликта интересов, исполнения ими обязанностей, установленных Федеральным </w:t>
      </w:r>
      <w:hyperlink r:id="rId11" w:history="1">
        <w:r w:rsidRPr="00FF5182">
          <w:rPr>
            <w:sz w:val="28"/>
            <w:szCs w:val="28"/>
          </w:rPr>
          <w:t>законом</w:t>
        </w:r>
      </w:hyperlink>
      <w:r w:rsidRPr="00FF5182">
        <w:rPr>
          <w:sz w:val="28"/>
          <w:szCs w:val="28"/>
        </w:rPr>
        <w:t xml:space="preserve"> от 25 декабря 2008 года № 273-ФЗ "О противодействии коррупции" и другими федеральными законами.</w:t>
      </w:r>
    </w:p>
    <w:p w14:paraId="49C0EDD2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lastRenderedPageBreak/>
        <w:t xml:space="preserve">2. Проверки, указанные в </w:t>
      </w:r>
      <w:hyperlink w:anchor="Par0" w:history="1">
        <w:r w:rsidRPr="00FF5182">
          <w:rPr>
            <w:sz w:val="28"/>
            <w:szCs w:val="28"/>
          </w:rPr>
          <w:t>пункте 1</w:t>
        </w:r>
      </w:hyperlink>
      <w:r w:rsidRPr="00FF5182">
        <w:rPr>
          <w:sz w:val="28"/>
          <w:szCs w:val="28"/>
        </w:rPr>
        <w:t xml:space="preserve"> настоящего Положения, осуществляются по решению представителя нанимателя (работодателя). Решение принимается отдельно в отношении каждого гражданина или муниципального служащего и оформляется в письменной форме.</w:t>
      </w:r>
    </w:p>
    <w:p w14:paraId="09707612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3. Представитель нанимателя (работодатель) определяет подразделение или должностное лицо (далее - уполномоченное подразделение (должностное лицо), которое осуществляет проверки, указанные в </w:t>
      </w:r>
      <w:hyperlink w:anchor="Par0" w:history="1">
        <w:r w:rsidRPr="00FF5182">
          <w:rPr>
            <w:sz w:val="28"/>
            <w:szCs w:val="28"/>
          </w:rPr>
          <w:t>пункте 1</w:t>
        </w:r>
      </w:hyperlink>
      <w:r w:rsidRPr="00FF5182">
        <w:rPr>
          <w:sz w:val="28"/>
          <w:szCs w:val="28"/>
        </w:rPr>
        <w:t xml:space="preserve"> настоящего Положения.</w:t>
      </w:r>
    </w:p>
    <w:p w14:paraId="3A6E4FC7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C18">
        <w:rPr>
          <w:sz w:val="28"/>
          <w:szCs w:val="28"/>
        </w:rPr>
        <w:t>4. Основанием для проверки является достаточная информация, представленная в письменной форме, о представлении гражданином или муниципальным служащим недостоверных или неполных сведений или несоблюдении муниципальным служащим требований к служебному поведению:</w:t>
      </w:r>
    </w:p>
    <w:p w14:paraId="34F76AD2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C18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12C9D8DA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4C18">
        <w:rPr>
          <w:sz w:val="28"/>
          <w:szCs w:val="28"/>
        </w:rPr>
        <w:t>) работниками подразделений кадровых служб органов государственной власти, органов местного самоуправления, ответственных за работу по профилактике коррупционных и иных правонарушений либо должностными лицами указанных органов, ответственными за работу по профилактике коррупционных и иных правонарушений;</w:t>
      </w:r>
    </w:p>
    <w:p w14:paraId="6490DF83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4C18">
        <w:rPr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14:paraId="24DB86E6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F4C18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4F4C18">
        <w:rPr>
          <w:sz w:val="28"/>
          <w:szCs w:val="28"/>
        </w:rPr>
        <w:t>бщественной палатой Сахалинской области;</w:t>
      </w:r>
    </w:p>
    <w:p w14:paraId="14D2E506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F4C18">
        <w:rPr>
          <w:sz w:val="28"/>
          <w:szCs w:val="28"/>
        </w:rPr>
        <w:t>) средствами массовой информации (далее - органы, организации и общественные объединения).</w:t>
      </w:r>
    </w:p>
    <w:p w14:paraId="79A8C4E2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C18">
        <w:rPr>
          <w:sz w:val="28"/>
          <w:szCs w:val="28"/>
        </w:rPr>
        <w:t>В случае, если представленная информация является недостаточной, уполномоченное подразделение (должностное лицо) принимает решение не проводить проверку, о чем уведомляет орган, организацию или общественное объединение, представивших информацию о представлении гражданином или муниципальным служащим недостоверных или неполных сведений или несоблюдении муниципальным служащим требований к служебному поведению.</w:t>
      </w:r>
    </w:p>
    <w:p w14:paraId="5A960AA9" w14:textId="77777777" w:rsidR="00A06E55" w:rsidRPr="004F4C18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C18">
        <w:rPr>
          <w:sz w:val="28"/>
          <w:szCs w:val="28"/>
        </w:rPr>
        <w:t>5. Информация анонимного характера не может служить основанием для проведения проверки.</w:t>
      </w:r>
    </w:p>
    <w:p w14:paraId="4923D946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F4C18">
        <w:rPr>
          <w:sz w:val="28"/>
          <w:szCs w:val="28"/>
        </w:rPr>
        <w:t xml:space="preserve">. Уполномоченное подразделение </w:t>
      </w:r>
      <w:r w:rsidRPr="00FF5182">
        <w:rPr>
          <w:sz w:val="28"/>
          <w:szCs w:val="28"/>
        </w:rPr>
        <w:t>(должностное лицо), осуществляющее проверку, проводит ее:</w:t>
      </w:r>
    </w:p>
    <w:p w14:paraId="7F533123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15"/>
      <w:bookmarkEnd w:id="1"/>
      <w:r w:rsidRPr="00FF5182">
        <w:rPr>
          <w:sz w:val="28"/>
          <w:szCs w:val="28"/>
        </w:rPr>
        <w:t>1) самостоятельно;</w:t>
      </w:r>
    </w:p>
    <w:p w14:paraId="3590FC55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2) путем подготовки проектов запросов в соответствии с </w:t>
      </w:r>
      <w:hyperlink r:id="rId12" w:history="1">
        <w:r w:rsidRPr="00FF5182">
          <w:rPr>
            <w:sz w:val="28"/>
            <w:szCs w:val="28"/>
          </w:rPr>
          <w:t>частью 7 статьи 15</w:t>
        </w:r>
      </w:hyperlink>
      <w:r w:rsidRPr="00FF5182">
        <w:rPr>
          <w:sz w:val="28"/>
          <w:szCs w:val="28"/>
        </w:rPr>
        <w:t xml:space="preserve"> Федерального закона от 02 марта 2007 года № 25-ФЗ "О муниципальной службе в Российской Федерации".</w:t>
      </w:r>
    </w:p>
    <w:p w14:paraId="162D2305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</w:t>
      </w:r>
      <w:r w:rsidRPr="00FF5182">
        <w:rPr>
          <w:sz w:val="28"/>
          <w:szCs w:val="28"/>
        </w:rPr>
        <w:lastRenderedPageBreak/>
        <w:t>дней представителем нанимателя (работодателем), принявшим решение о проведении проверки.</w:t>
      </w:r>
    </w:p>
    <w:p w14:paraId="5CA53DFF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8. При проведении проверки, предусмотренной </w:t>
      </w:r>
      <w:hyperlink w:anchor="Par15" w:history="1">
        <w:r w:rsidRPr="00FF5182">
          <w:rPr>
            <w:sz w:val="28"/>
            <w:szCs w:val="28"/>
          </w:rPr>
          <w:t xml:space="preserve">подпунктом 1 пункта </w:t>
        </w:r>
      </w:hyperlink>
      <w:r w:rsidRPr="00FF5182">
        <w:rPr>
          <w:sz w:val="28"/>
          <w:szCs w:val="28"/>
        </w:rPr>
        <w:t>6 настоящего Положения, уполномоченное подразделение (должностное лицо), осуществляющее проверку, вправе:</w:t>
      </w:r>
    </w:p>
    <w:p w14:paraId="4A484EE8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1) проводить беседу с гражданином или муниципальным служащим;</w:t>
      </w:r>
    </w:p>
    <w:p w14:paraId="5307EA01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2) изучать представленные гражданином или муниципальным служащим дополнительные материалы;</w:t>
      </w:r>
    </w:p>
    <w:p w14:paraId="71A90C64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3) получать от гражданина или муниципального служащего пояснения по представленным ими материалам;</w:t>
      </w:r>
    </w:p>
    <w:p w14:paraId="7D4D44F9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22"/>
      <w:bookmarkEnd w:id="2"/>
      <w:r w:rsidRPr="00FF5182">
        <w:rPr>
          <w:sz w:val="28"/>
          <w:szCs w:val="28"/>
        </w:rPr>
        <w:t xml:space="preserve">4) направлять в установленном порядке (в том числе с использованием государственной информационной системы в области противодействия коррупции «Посейдон» (далее – государственная информационная система «Посейдон»), запрос (за исключением запроса, предусмотренного в </w:t>
      </w:r>
      <w:hyperlink r:id="rId13" w:history="1">
        <w:r w:rsidRPr="00FF5182">
          <w:rPr>
            <w:sz w:val="28"/>
            <w:szCs w:val="28"/>
          </w:rPr>
          <w:t>части 7 статьи 15</w:t>
        </w:r>
      </w:hyperlink>
      <w:r w:rsidRPr="00FF5182">
        <w:rPr>
          <w:sz w:val="28"/>
          <w:szCs w:val="28"/>
        </w:rPr>
        <w:t xml:space="preserve"> Федерального закона от 02 марта 2007 года № 25-ФЗ "О муниципальной службе в Российской Федерации") в органы прокуратуры Российской Федерации, органы государственной власти и иные государственные органы Сахалинской области, организации и общественные объединения об имеющихся у них сведениях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законодательством; о соблюдении муниципальным служащим требований к служебному поведению;</w:t>
      </w:r>
    </w:p>
    <w:p w14:paraId="185BECFC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5) осуществлять (в том числе с использованием государственной информационной системы «Посейдон»)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14:paraId="199F4203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9. В запросе, предусмотренном </w:t>
      </w:r>
      <w:hyperlink w:anchor="Par22" w:history="1">
        <w:r w:rsidRPr="00FF5182">
          <w:rPr>
            <w:sz w:val="28"/>
            <w:szCs w:val="28"/>
          </w:rPr>
          <w:t xml:space="preserve">подпунктом 4 пункта </w:t>
        </w:r>
      </w:hyperlink>
      <w:r w:rsidRPr="00FF5182">
        <w:rPr>
          <w:sz w:val="28"/>
          <w:szCs w:val="28"/>
        </w:rPr>
        <w:t>8 настоящего Положения, указываются:</w:t>
      </w:r>
    </w:p>
    <w:p w14:paraId="0DB424FD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1) фамилия, имя, отчество руководителя органа или организации, в которые направляется запрос;</w:t>
      </w:r>
    </w:p>
    <w:p w14:paraId="52FBC4B7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2) закон или иной нормативный правовой акт, на основании которого направляется запрос;</w:t>
      </w:r>
    </w:p>
    <w:p w14:paraId="1FB69346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3A3CA265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4) содержание и объем сведений, подлежащих проверке;</w:t>
      </w:r>
    </w:p>
    <w:p w14:paraId="432EDED9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5) срок представления запрашиваемых сведений;</w:t>
      </w:r>
    </w:p>
    <w:p w14:paraId="782802B8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lastRenderedPageBreak/>
        <w:t>6) фамилия, имя и отчество, номер телефона должностного лица, подготовившего запрос;</w:t>
      </w:r>
    </w:p>
    <w:p w14:paraId="31FD4F85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14:paraId="5DE072C3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8) другие необходимые сведения.</w:t>
      </w:r>
    </w:p>
    <w:p w14:paraId="069F8DB1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10. Запросы в органы и организации, указанные в </w:t>
      </w:r>
      <w:hyperlink w:anchor="Par22" w:history="1">
        <w:r w:rsidRPr="00FF5182">
          <w:rPr>
            <w:sz w:val="28"/>
            <w:szCs w:val="28"/>
          </w:rPr>
          <w:t xml:space="preserve">подпункте 4 пункта </w:t>
        </w:r>
      </w:hyperlink>
      <w:r w:rsidRPr="00FF5182">
        <w:rPr>
          <w:sz w:val="28"/>
          <w:szCs w:val="28"/>
        </w:rPr>
        <w:t>8 настоящего Положения, направляются представителем нанимателя (работодателем) либо уполномоченным им должностным лицом.</w:t>
      </w:r>
    </w:p>
    <w:p w14:paraId="320B7387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Par34"/>
      <w:bookmarkEnd w:id="3"/>
      <w:r w:rsidRPr="00FF5182">
        <w:rPr>
          <w:sz w:val="28"/>
          <w:szCs w:val="28"/>
        </w:rPr>
        <w:t xml:space="preserve">11. В соответствии с </w:t>
      </w:r>
      <w:hyperlink r:id="rId14" w:history="1">
        <w:r w:rsidRPr="00FF5182">
          <w:rPr>
            <w:sz w:val="28"/>
            <w:szCs w:val="28"/>
          </w:rPr>
          <w:t>частью 7 статьи 15</w:t>
        </w:r>
      </w:hyperlink>
      <w:r w:rsidRPr="00FF5182">
        <w:rPr>
          <w:sz w:val="28"/>
          <w:szCs w:val="28"/>
        </w:rPr>
        <w:t xml:space="preserve"> Федерального закона от 02 марта 2007 года № 25-ФЗ "О муниципальной службе в Российской Федерации"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 и муниципальных служащих, супруг (супругов) и несовершеннолетних детей в интересах органов местного самоуправления направляются (в том числе с использованием государственной информационной системы «Посейдон») Губернатором Сахалинской области в порядке, определяемом нормативными правовыми актами Российской Федерации.</w:t>
      </w:r>
    </w:p>
    <w:p w14:paraId="7C5BCCAB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12. Запрос, указанный в </w:t>
      </w:r>
      <w:hyperlink w:anchor="Par34" w:history="1">
        <w:r w:rsidRPr="00FF5182">
          <w:rPr>
            <w:sz w:val="28"/>
            <w:szCs w:val="28"/>
          </w:rPr>
          <w:t>пункте 1</w:t>
        </w:r>
      </w:hyperlink>
      <w:r w:rsidRPr="00FF5182">
        <w:rPr>
          <w:sz w:val="28"/>
          <w:szCs w:val="28"/>
        </w:rPr>
        <w:t>1 настоящего Положения, готовится уполномоченным подразделением (должностным лицом) и направляется на подпись Губернатору Сахалинской области.</w:t>
      </w:r>
    </w:p>
    <w:p w14:paraId="68C7B906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13. Руководитель уполномоченного подразделения (должностное лицо) обеспечивает:</w:t>
      </w:r>
    </w:p>
    <w:p w14:paraId="51121397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1) уведомление в письменной форме гражданина или муниципального служащего о начале в отношении них проверки и разъяснение им содержания </w:t>
      </w:r>
      <w:hyperlink w:anchor="Par38" w:history="1">
        <w:r w:rsidRPr="00FF5182">
          <w:rPr>
            <w:sz w:val="28"/>
            <w:szCs w:val="28"/>
          </w:rPr>
          <w:t>подпункта 2</w:t>
        </w:r>
      </w:hyperlink>
      <w:r w:rsidRPr="00FF5182">
        <w:rPr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14:paraId="3D865DB9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Par38"/>
      <w:bookmarkEnd w:id="4"/>
      <w:r w:rsidRPr="00FF5182">
        <w:rPr>
          <w:sz w:val="28"/>
          <w:szCs w:val="28"/>
        </w:rPr>
        <w:t>2) проведение беседы с гражданином или муниципальным служащим в случае их обращения, в ходе которой они должны быть проинформированы о том, какие сведения, представляемые ими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14:paraId="66C66230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14.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Лицо, представившее сведения о доходах, об имуществе и обязательствах </w:t>
      </w:r>
      <w:r w:rsidRPr="00FF5182">
        <w:rPr>
          <w:sz w:val="28"/>
          <w:szCs w:val="28"/>
        </w:rPr>
        <w:lastRenderedPageBreak/>
        <w:t xml:space="preserve">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истребования. </w:t>
      </w:r>
    </w:p>
    <w:p w14:paraId="63B1BF6D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15.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14:paraId="35099955" w14:textId="77777777" w:rsidR="00A06E55" w:rsidRPr="00FF5182" w:rsidRDefault="00A06E55" w:rsidP="00A06E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82">
        <w:rPr>
          <w:rFonts w:ascii="Times New Roman" w:hAnsi="Times New Roman" w:cs="Times New Roman"/>
          <w:sz w:val="28"/>
          <w:szCs w:val="28"/>
        </w:rPr>
        <w:t xml:space="preserve">16. В случае увольнения (прекращения полномочий) проверяемого лица, в отношении которого осуществляется проверка, указанная в </w:t>
      </w:r>
      <w:hyperlink w:anchor="P76">
        <w:r w:rsidRPr="00FF518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FF5182">
        <w:rPr>
          <w:rFonts w:ascii="Times New Roman" w:hAnsi="Times New Roman" w:cs="Times New Roman"/>
          <w:sz w:val="28"/>
          <w:szCs w:val="28"/>
        </w:rPr>
        <w:t>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14:paraId="4C4C1876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17. По окончании проверки уполномоченное подразделение (должностное лицо) обязано ознакомить гражданина или муниципального служащего с результатами проверки с соблюдением законодательства о государственной тайне.</w:t>
      </w:r>
    </w:p>
    <w:p w14:paraId="1E5344C1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18. Гражданин или муниципальный служащий вправе:</w:t>
      </w:r>
    </w:p>
    <w:p w14:paraId="7B816A70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Par41"/>
      <w:bookmarkEnd w:id="5"/>
      <w:r w:rsidRPr="00FF5182">
        <w:rPr>
          <w:sz w:val="28"/>
          <w:szCs w:val="28"/>
        </w:rPr>
        <w:t xml:space="preserve">1) давать пояснения в письменной форме в ходе проверки - по вопросам, указанным в </w:t>
      </w:r>
      <w:hyperlink w:anchor="Par38" w:history="1">
        <w:r w:rsidRPr="00FF5182">
          <w:rPr>
            <w:sz w:val="28"/>
            <w:szCs w:val="28"/>
          </w:rPr>
          <w:t>подпункте 2 пункта 1</w:t>
        </w:r>
      </w:hyperlink>
      <w:r w:rsidRPr="00FF5182">
        <w:rPr>
          <w:sz w:val="28"/>
          <w:szCs w:val="28"/>
        </w:rPr>
        <w:t>3 настоящего Положения, и по результатам проверки;</w:t>
      </w:r>
    </w:p>
    <w:p w14:paraId="2EDD5216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42"/>
      <w:bookmarkEnd w:id="6"/>
      <w:r w:rsidRPr="00FF5182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14:paraId="7BA2D228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3) обращаться в уполномоченное подразделение (к должностному лицу) с подлежащим удовлетворению ходатайством о проведении с ним беседы по вопросам, указанным в </w:t>
      </w:r>
      <w:hyperlink w:anchor="Par38" w:history="1">
        <w:r w:rsidRPr="00FF5182">
          <w:rPr>
            <w:sz w:val="28"/>
            <w:szCs w:val="28"/>
          </w:rPr>
          <w:t>подпункте 2 пункта 1</w:t>
        </w:r>
      </w:hyperlink>
      <w:r w:rsidRPr="00FF5182">
        <w:rPr>
          <w:sz w:val="28"/>
          <w:szCs w:val="28"/>
        </w:rPr>
        <w:t>3 настоящего Положения.</w:t>
      </w:r>
    </w:p>
    <w:p w14:paraId="30654344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 xml:space="preserve">19. Пояснения, указанные в </w:t>
      </w:r>
      <w:hyperlink w:anchor="Par41" w:history="1">
        <w:r w:rsidRPr="00FF5182">
          <w:rPr>
            <w:sz w:val="28"/>
            <w:szCs w:val="28"/>
          </w:rPr>
          <w:t>подпунктах 1</w:t>
        </w:r>
      </w:hyperlink>
      <w:r w:rsidRPr="00FF5182">
        <w:rPr>
          <w:sz w:val="28"/>
          <w:szCs w:val="28"/>
        </w:rPr>
        <w:t xml:space="preserve"> и 2 пункта </w:t>
      </w:r>
      <w:hyperlink w:anchor="Par42" w:history="1">
        <w:r w:rsidRPr="00FF5182">
          <w:rPr>
            <w:sz w:val="28"/>
            <w:szCs w:val="28"/>
          </w:rPr>
          <w:t>18</w:t>
        </w:r>
      </w:hyperlink>
      <w:r w:rsidRPr="00FF5182">
        <w:rPr>
          <w:sz w:val="28"/>
          <w:szCs w:val="28"/>
        </w:rPr>
        <w:t xml:space="preserve"> настоящего Положения, приобщаются к материалам проверки.</w:t>
      </w:r>
    </w:p>
    <w:p w14:paraId="37D24F8F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Par45"/>
      <w:bookmarkEnd w:id="7"/>
      <w:r w:rsidRPr="00FF5182">
        <w:rPr>
          <w:sz w:val="28"/>
          <w:szCs w:val="28"/>
        </w:rPr>
        <w:t>20. Руководитель уполномоченного подразделения (должностное лицо) представляет представителю нанимателя (работодателю) доклад о ее результатах в течение 10 рабочих дней после ознакомления гражданина или муниципального служащего с результатами проверки. При этом в докладе должно содержаться одно из следующих предложений:</w:t>
      </w:r>
    </w:p>
    <w:p w14:paraId="1A430235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1) о назначении гражданина на должность муниципальной службы;</w:t>
      </w:r>
    </w:p>
    <w:p w14:paraId="17B87C41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14:paraId="1B838AA7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3) об отсутствии оснований для применения к муниципальному служащему мер юридической ответственности;</w:t>
      </w:r>
    </w:p>
    <w:p w14:paraId="206AF59F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4) о применении к муниципальному служащему мер юридической ответственности;</w:t>
      </w:r>
    </w:p>
    <w:p w14:paraId="425D9D25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lastRenderedPageBreak/>
        <w:t>5) о представлении материалов проверки в Комиссию.</w:t>
      </w:r>
    </w:p>
    <w:p w14:paraId="1C6259C1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21.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14:paraId="0419F544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8" w:name="Par1"/>
      <w:bookmarkEnd w:id="8"/>
      <w:r w:rsidRPr="00FF5182">
        <w:rPr>
          <w:sz w:val="28"/>
          <w:szCs w:val="28"/>
        </w:rPr>
        <w:t>22.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14:paraId="72E2F55C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23. В случаях, предусмотренных пунктами 21 и 22, материалы, полученные соответственно после завершения проверки, предусмотренной настоящим Положением, и в ходе ее осуществления в трехдневный срок после увольнения (прекращения полномочий) проверяемого лица, указанного в пунктах 21 и 22, направляются лицом, принявшим решение об осуществлении такой проверки, в органы прокуратуры Российской Федерации.</w:t>
      </w:r>
    </w:p>
    <w:p w14:paraId="07EBCB74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24. Сведения о результатах проверки с письменного согласия представителя нанимателя (работодателя) представляются с одновременным уведомлением об этом гражданина или муниципального служащего, в отношении которых проводилась проверка, органам, организациям и общественным объединениям,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14:paraId="7BE8CC85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2CFB110A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lastRenderedPageBreak/>
        <w:t xml:space="preserve">26. Представитель нанимателя (работодатель), рассмотрев доклад и соответствующее предложение, указанные в </w:t>
      </w:r>
      <w:hyperlink w:anchor="Par45" w:history="1">
        <w:r w:rsidRPr="00FF5182">
          <w:rPr>
            <w:sz w:val="28"/>
            <w:szCs w:val="28"/>
          </w:rPr>
          <w:t>пункте 20</w:t>
        </w:r>
      </w:hyperlink>
      <w:r w:rsidRPr="00FF5182">
        <w:rPr>
          <w:sz w:val="28"/>
          <w:szCs w:val="28"/>
        </w:rPr>
        <w:t xml:space="preserve"> настоящего Положения, принимает одно из следующих решений:</w:t>
      </w:r>
    </w:p>
    <w:p w14:paraId="36C976E3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1) назначить гражданина на должность муниципальной службы;</w:t>
      </w:r>
    </w:p>
    <w:p w14:paraId="69E2BC87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2) отказать гражданину в назначении на должность муниципальной службы;</w:t>
      </w:r>
    </w:p>
    <w:p w14:paraId="3A676D9F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3) применить к муниципальному служащему меры юридической ответственности;</w:t>
      </w:r>
    </w:p>
    <w:p w14:paraId="2CE539CA" w14:textId="77777777" w:rsidR="00A06E55" w:rsidRPr="00FF5182" w:rsidRDefault="00A06E55" w:rsidP="00A06E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5182">
        <w:rPr>
          <w:sz w:val="28"/>
          <w:szCs w:val="28"/>
        </w:rPr>
        <w:t>4) представить материалы проверки в Комиссию.</w:t>
      </w:r>
    </w:p>
    <w:p w14:paraId="4B3EF5A8" w14:textId="486D1833" w:rsidR="00A06E55" w:rsidRDefault="00A06E55" w:rsidP="00A06E55">
      <w:pPr>
        <w:autoSpaceDE w:val="0"/>
        <w:autoSpaceDN w:val="0"/>
        <w:adjustRightInd w:val="0"/>
        <w:ind w:firstLine="708"/>
        <w:jc w:val="both"/>
      </w:pPr>
      <w:r w:rsidRPr="00FF5182">
        <w:rPr>
          <w:sz w:val="28"/>
          <w:szCs w:val="28"/>
        </w:rPr>
        <w:t>27. Материалы проверки хранятся в течение трех лет со дня ее окончания, после чего передаются в архив.</w:t>
      </w:r>
    </w:p>
    <w:sectPr w:rsidR="00A06E55" w:rsidSect="00A140EE">
      <w:footerReference w:type="first" r:id="rId15"/>
      <w:pgSz w:w="11906" w:h="16838"/>
      <w:pgMar w:top="1134" w:right="566" w:bottom="1135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22F3" w14:textId="77777777" w:rsidR="00FA7E28" w:rsidRDefault="00FA7E28">
      <w:r>
        <w:separator/>
      </w:r>
    </w:p>
  </w:endnote>
  <w:endnote w:type="continuationSeparator" w:id="0">
    <w:p w14:paraId="2445248B" w14:textId="77777777" w:rsidR="00FA7E28" w:rsidRDefault="00FA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892B" w14:textId="77777777" w:rsidR="008718ED" w:rsidRDefault="00000000">
    <w:pPr>
      <w:pStyle w:val="a4"/>
    </w:pPr>
    <w:r>
      <w:t>326-п/23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</w:sdtPr>
      <w:sdtContent>
        <w:r w:rsidRPr="000B5FEC">
          <w:t>версия</w:t>
        </w:r>
      </w:sdtContent>
    </w:sdt>
    <w:r w:rsidRPr="000B5FE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7B4A" w14:textId="77777777" w:rsidR="00FA7E28" w:rsidRDefault="00FA7E28">
      <w:r>
        <w:separator/>
      </w:r>
    </w:p>
  </w:footnote>
  <w:footnote w:type="continuationSeparator" w:id="0">
    <w:p w14:paraId="1DD8763B" w14:textId="77777777" w:rsidR="00FA7E28" w:rsidRDefault="00FA7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D2"/>
    <w:rsid w:val="000A7B20"/>
    <w:rsid w:val="003A0AFD"/>
    <w:rsid w:val="00652AD2"/>
    <w:rsid w:val="008718ED"/>
    <w:rsid w:val="00A06E55"/>
    <w:rsid w:val="00FA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8FB1"/>
  <w15:chartTrackingRefBased/>
  <w15:docId w15:val="{1D79BD7C-5D36-4D84-AFD8-145FF0E5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A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652A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52AD2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652AD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652A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52AD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Body Text"/>
    <w:basedOn w:val="a"/>
    <w:link w:val="a7"/>
    <w:uiPriority w:val="99"/>
    <w:rsid w:val="00652AD2"/>
    <w:pPr>
      <w:shd w:val="clear" w:color="auto" w:fill="FFFFFF"/>
      <w:spacing w:line="293" w:lineRule="exact"/>
      <w:jc w:val="both"/>
    </w:pPr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652AD2"/>
    <w:rPr>
      <w:rFonts w:ascii="Times New Roman" w:eastAsia="Times New Roman" w:hAnsi="Times New Roman" w:cs="Times New Roman"/>
      <w:kern w:val="0"/>
      <w:sz w:val="25"/>
      <w:szCs w:val="25"/>
      <w:shd w:val="clear" w:color="auto" w:fill="FFFFFF"/>
      <w:lang w:eastAsia="ru-RU"/>
      <w14:ligatures w14:val="none"/>
    </w:rPr>
  </w:style>
  <w:style w:type="paragraph" w:styleId="a8">
    <w:name w:val="header"/>
    <w:basedOn w:val="a"/>
    <w:link w:val="a9"/>
    <w:uiPriority w:val="99"/>
    <w:rsid w:val="00A06E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E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page number"/>
    <w:basedOn w:val="a0"/>
    <w:uiPriority w:val="99"/>
    <w:rsid w:val="00A06E55"/>
    <w:rPr>
      <w:rFonts w:cs="Times New Roman"/>
    </w:rPr>
  </w:style>
  <w:style w:type="paragraph" w:customStyle="1" w:styleId="ConsPlusNormal">
    <w:name w:val="ConsPlusNormal"/>
    <w:rsid w:val="00A06E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F2C80616DCD1FC87919BA6A3A28FD3ABACD12C1CD432EB59B94B2B335B3752B30DC80918C299F526344F40C8F63426C06B5B3363kCPD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5F7602F0FB13D24BE63DD50A8EFB73E37E2CB0BEC8E663AC475CFCB5C96C97CAF788C2B185009E8585AD274Fy0Q2G" TargetMode="External"/><Relationship Id="rId12" Type="http://schemas.openxmlformats.org/officeDocument/2006/relationships/hyperlink" Target="consultantplus://offline/ref=F2C80616DCD1FC87919BA6A3A28FD3ABACD12C1CD432EB59B94B2B335B3752B30DC80918C299F526344F40C8F63426C06B5B3363kCPDH" TargetMode="Externa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2C80616DCD1FC87919BA6A3A28FD3ABACD12F12D537EB59B94B2B335B3752B31FC85117CA9BBF7672044FC8FEk2P3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2C80616DCD1FC87919BA6A3A28FD3ABACD12C1CD432EB59B94B2B335B3752B31FC85117CA9BBF7672044FC8FEk2P3H" TargetMode="Externa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consultantplus://offline/ref=F2C80616DCD1FC87919BA6A3A28FD3ABACD12C1CD432EB59B94B2B335B3752B30DC80918C299F526344F40C8F63426C06B5B3363kCPD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C000E61724969A606BA43DCF0E9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BBA7E-6E8F-4DBA-9923-00BE31EC6E3D}"/>
      </w:docPartPr>
      <w:docPartBody>
        <w:p w:rsidR="008D397A" w:rsidRDefault="004D7CC1" w:rsidP="004D7CC1">
          <w:pPr>
            <w:pStyle w:val="EEFC000E61724969A606BA43DCF0E9BF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C1"/>
    <w:rsid w:val="00077638"/>
    <w:rsid w:val="004D7CC1"/>
    <w:rsid w:val="005074E1"/>
    <w:rsid w:val="008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7CC1"/>
    <w:rPr>
      <w:color w:val="808080"/>
    </w:rPr>
  </w:style>
  <w:style w:type="paragraph" w:customStyle="1" w:styleId="EEFC000E61724969A606BA43DCF0E9BF">
    <w:name w:val="EEFC000E61724969A606BA43DCF0E9BF"/>
    <w:rsid w:val="004D7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3030</Words>
  <Characters>17277</Characters>
  <Application>Microsoft Office Word</Application>
  <DocSecurity>0</DocSecurity>
  <Lines>143</Lines>
  <Paragraphs>40</Paragraphs>
  <ScaleCrop>false</ScaleCrop>
  <Company/>
  <LinksUpToDate>false</LinksUpToDate>
  <CharactersWithSpaces>20267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2023-12-19T23:04:00Z</dcterms:created>
  <dcterms:modified xsi:type="dcterms:W3CDTF">2023-12-20T03:14:00Z</dcterms:modified>
</cp:coreProperties>
</file>