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4293"/>
      </w:tblGrid>
      <w:tr w:rsidR="00780D60" w14:paraId="54CCDD08" w14:textId="77777777" w:rsidTr="00595F24">
        <w:tc>
          <w:tcPr>
            <w:tcW w:w="5062" w:type="dxa"/>
          </w:tcPr>
          <w:p w14:paraId="372D218F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3" w:type="dxa"/>
          </w:tcPr>
          <w:p w14:paraId="596D2FF5" w14:textId="10F7943F" w:rsidR="00780D60" w:rsidRPr="00780D60" w:rsidRDefault="00780D60" w:rsidP="00255A57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УТВЕРЖДЕН</w:t>
            </w:r>
            <w:r w:rsidR="00255A57">
              <w:rPr>
                <w:sz w:val="28"/>
                <w:szCs w:val="28"/>
              </w:rPr>
              <w:t>А</w:t>
            </w:r>
          </w:p>
          <w:p w14:paraId="4CD5AF02" w14:textId="77777777" w:rsidR="00780D60" w:rsidRPr="00780D60" w:rsidRDefault="00780D60" w:rsidP="00255A57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35D9687B" w14:textId="262524AD" w:rsidR="00780D60" w:rsidRDefault="00780D60" w:rsidP="00255A57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 w:rsidR="007C5738">
              <w:rPr>
                <w:sz w:val="28"/>
                <w:szCs w:val="28"/>
              </w:rPr>
              <w:t>муниципального округа Сахалинской области</w:t>
            </w:r>
            <w:r w:rsidRPr="00780D60">
              <w:rPr>
                <w:sz w:val="28"/>
                <w:szCs w:val="28"/>
              </w:rPr>
              <w:t xml:space="preserve"> </w:t>
            </w:r>
          </w:p>
          <w:p w14:paraId="08AC4B2E" w14:textId="60508FF6" w:rsidR="00317724" w:rsidRPr="00780D60" w:rsidRDefault="00317724" w:rsidP="00255A57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7405B9">
              <w:rPr>
                <w:sz w:val="28"/>
                <w:szCs w:val="28"/>
              </w:rPr>
              <w:t xml:space="preserve">от </w:t>
            </w:r>
            <w:sdt>
              <w:sdtPr>
                <w:rPr>
                  <w:sz w:val="28"/>
                  <w:szCs w:val="28"/>
                  <w:u w:val="single"/>
                </w:rPr>
                <w:alias w:val="{RegDate}"/>
                <w:tag w:val="{RegDate}"/>
                <w:id w:val="-2141340449"/>
                <w:placeholder>
                  <w:docPart w:val="ADEAA2B0CB2B4D1DB708C00B385BA12D"/>
                </w:placeholder>
              </w:sdtPr>
              <w:sdtEndPr/>
              <w:sdtContent>
                <w:r w:rsidR="00934A4A">
                  <w:rPr>
                    <w:sz w:val="28"/>
                    <w:szCs w:val="28"/>
                    <w:u w:val="single"/>
                  </w:rPr>
                  <w:t>13.02.2025</w:t>
                </w:r>
              </w:sdtContent>
            </w:sdt>
            <w:r w:rsidRPr="00222FA7">
              <w:rPr>
                <w:sz w:val="28"/>
                <w:szCs w:val="28"/>
              </w:rPr>
              <w:t xml:space="preserve"> № </w:t>
            </w:r>
            <w:sdt>
              <w:sdtPr>
                <w:rPr>
                  <w:sz w:val="28"/>
                  <w:szCs w:val="28"/>
                  <w:u w:val="single"/>
                  <w:lang w:val="en-US"/>
                </w:rPr>
                <w:alias w:val="{RegNumber}"/>
                <w:tag w:val="{RegNumber}"/>
                <w:id w:val="-1042516414"/>
                <w:placeholder>
                  <w:docPart w:val="8E38CB170A464A8D8B96B3B85227DE09"/>
                </w:placeholder>
              </w:sdtPr>
              <w:sdtEndPr/>
              <w:sdtContent>
                <w:r w:rsidR="00934A4A">
                  <w:rPr>
                    <w:sz w:val="28"/>
                    <w:szCs w:val="28"/>
                    <w:u w:val="single"/>
                  </w:rPr>
                  <w:t>138-п/25</w:t>
                </w:r>
              </w:sdtContent>
            </w:sdt>
          </w:p>
        </w:tc>
      </w:tr>
    </w:tbl>
    <w:p w14:paraId="5CB54258" w14:textId="077DD857" w:rsidR="00337D5D" w:rsidRDefault="00337D5D" w:rsidP="00337D5D">
      <w:pPr>
        <w:jc w:val="center"/>
      </w:pPr>
    </w:p>
    <w:p w14:paraId="21628702" w14:textId="77777777" w:rsidR="00337D5D" w:rsidRPr="00337D5D" w:rsidRDefault="00337D5D" w:rsidP="00337D5D"/>
    <w:p w14:paraId="6A49B636" w14:textId="77777777" w:rsidR="00595F24" w:rsidRPr="006022E6" w:rsidRDefault="00595F24" w:rsidP="00255A5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22E6">
        <w:rPr>
          <w:b/>
          <w:sz w:val="28"/>
          <w:szCs w:val="28"/>
        </w:rPr>
        <w:t>МУНИЦИПАЛЬНАЯ ПРОГРАММА</w:t>
      </w:r>
    </w:p>
    <w:p w14:paraId="28E0378B" w14:textId="7389AD2D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22E6">
        <w:rPr>
          <w:b/>
          <w:sz w:val="28"/>
          <w:szCs w:val="28"/>
        </w:rPr>
        <w:t xml:space="preserve">«Формирование современной городской среды на территории Углегорского </w:t>
      </w:r>
      <w:r w:rsidR="007C5738">
        <w:rPr>
          <w:b/>
          <w:sz w:val="28"/>
          <w:szCs w:val="28"/>
        </w:rPr>
        <w:t>муниципального округа Сахалинской области</w:t>
      </w:r>
      <w:r w:rsidRPr="006022E6">
        <w:rPr>
          <w:b/>
          <w:sz w:val="28"/>
          <w:szCs w:val="28"/>
        </w:rPr>
        <w:t>»</w:t>
      </w:r>
    </w:p>
    <w:p w14:paraId="3CBFA7FD" w14:textId="7777777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F9C5C3F" w14:textId="77777777" w:rsidR="00595F24" w:rsidRPr="006022E6" w:rsidRDefault="00595F24" w:rsidP="00255A5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22E6">
        <w:rPr>
          <w:b/>
          <w:sz w:val="28"/>
          <w:szCs w:val="28"/>
        </w:rPr>
        <w:t>1. Оценка текущего состояния соответствующей сферы реализации муниципальной программы</w:t>
      </w:r>
    </w:p>
    <w:p w14:paraId="4C8B8D5D" w14:textId="77777777" w:rsidR="00595F24" w:rsidRPr="006022E6" w:rsidRDefault="00595F24" w:rsidP="00595F24">
      <w:pPr>
        <w:widowControl w:val="0"/>
        <w:autoSpaceDE w:val="0"/>
        <w:autoSpaceDN w:val="0"/>
        <w:adjustRightInd w:val="0"/>
        <w:spacing w:line="276" w:lineRule="auto"/>
        <w:contextualSpacing/>
        <w:jc w:val="center"/>
        <w:rPr>
          <w:sz w:val="26"/>
          <w:szCs w:val="26"/>
        </w:rPr>
      </w:pPr>
    </w:p>
    <w:p w14:paraId="20BB16A2" w14:textId="6B1E4D5A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 xml:space="preserve">Одним из основных направлений деятельности органов местного самоуправления </w:t>
      </w:r>
      <w:r w:rsidR="00463079">
        <w:rPr>
          <w:sz w:val="28"/>
          <w:szCs w:val="28"/>
        </w:rPr>
        <w:t>муниципального</w:t>
      </w:r>
      <w:r w:rsidRPr="006022E6">
        <w:rPr>
          <w:sz w:val="28"/>
          <w:szCs w:val="28"/>
        </w:rPr>
        <w:t xml:space="preserve"> округа, в соответствии с требованиями Федерального закона № 131-ФЗ «Об общих принципах организации местного самоуправления в Российской Федерации» является решение вопросов благоустройства территории, создание современной городской среды, как одного из составляющих элементов комплексного развития территории.</w:t>
      </w:r>
    </w:p>
    <w:p w14:paraId="44600344" w14:textId="7777777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>Уровень благоустройства определяет комфортность проживания граждан и является одной из проблем, требующих каждодневного внимания и эффективного решения, которое включает в себя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форм.</w:t>
      </w:r>
    </w:p>
    <w:p w14:paraId="326A2D4F" w14:textId="7777777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>Красиво оформленные и ухоженные дворы и общественные территории создают комфортные условия для жителей, способствуют развитию социальной активности и повышению качества жизни.</w:t>
      </w:r>
    </w:p>
    <w:p w14:paraId="2E58EEDD" w14:textId="7777777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>Современная городская среда должна соответствовать требованиям безопасности, комфорта, функциональности и эстетики. Рационально выстроенная городская среда позволяет снизить социальную напряженность и способствовать решению социально-демографических проблем.</w:t>
      </w:r>
    </w:p>
    <w:p w14:paraId="24D072D9" w14:textId="7777777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>Сегодня гражданам важно: как обеспечено освещение улиц, обустроены тротуары, скверы, парки, набережные, центральные улицы, дворовые территории и многое другое.</w:t>
      </w:r>
    </w:p>
    <w:p w14:paraId="6BD2AB26" w14:textId="77777777" w:rsidR="00595F24" w:rsidRPr="006022E6" w:rsidRDefault="00595F24" w:rsidP="00255A57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>Под дворовой территорией подразумевается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14:paraId="0BFCB31D" w14:textId="77777777" w:rsidR="00595F24" w:rsidRPr="006022E6" w:rsidRDefault="00595F24" w:rsidP="00255A57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 xml:space="preserve">Общественная территория - территория муниципального образования, которая постоянно доступна для общего пользования, в том числе площадь, </w:t>
      </w:r>
      <w:r w:rsidRPr="006022E6">
        <w:rPr>
          <w:sz w:val="28"/>
          <w:szCs w:val="28"/>
        </w:rPr>
        <w:lastRenderedPageBreak/>
        <w:t>набережная, пешеходная зона, парковка, сквер, парк и иная территория муниципального образования, используемая населением муниципального образования бесплатно в различных целях (для общения, отдыха, занятия спортом и т.п.).</w:t>
      </w:r>
    </w:p>
    <w:p w14:paraId="78701EFF" w14:textId="4DF7D21B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 xml:space="preserve">На территории населённых пунктов Углегорского </w:t>
      </w:r>
      <w:r w:rsidR="007C5738">
        <w:rPr>
          <w:sz w:val="28"/>
          <w:szCs w:val="28"/>
        </w:rPr>
        <w:t>муниципального округа Сахалинской области</w:t>
      </w:r>
      <w:r w:rsidRPr="006022E6">
        <w:rPr>
          <w:sz w:val="28"/>
          <w:szCs w:val="28"/>
        </w:rPr>
        <w:t xml:space="preserve"> не в полном объеме благоустроены общественные территории. Некоторые дворовые территории многоквартирных домов не обеспечены минимальным перечнем элементов благоустройства в совокупности (отсутствуют освещение, скамейки, урны, асфальтированные дворовые проезды).</w:t>
      </w:r>
    </w:p>
    <w:p w14:paraId="00621713" w14:textId="5162BCC1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 xml:space="preserve">В целях повышения комфортности проживания граждан и уровня благоустроенности городских и сельских населенных пунктов Углегорского </w:t>
      </w:r>
      <w:r w:rsidR="007C5738">
        <w:rPr>
          <w:sz w:val="28"/>
          <w:szCs w:val="28"/>
        </w:rPr>
        <w:t>муниципального округа Сахалинской области</w:t>
      </w:r>
      <w:r w:rsidRPr="006022E6">
        <w:rPr>
          <w:sz w:val="28"/>
          <w:szCs w:val="28"/>
        </w:rPr>
        <w:t xml:space="preserve"> администрацией планируется поэтапно провести капитальный ремонт 24 дворовых территорий многоквартирных домов, благоустройство </w:t>
      </w:r>
      <w:r>
        <w:rPr>
          <w:sz w:val="28"/>
          <w:szCs w:val="28"/>
        </w:rPr>
        <w:t>7</w:t>
      </w:r>
      <w:r w:rsidRPr="006022E6">
        <w:rPr>
          <w:sz w:val="28"/>
          <w:szCs w:val="28"/>
        </w:rPr>
        <w:t xml:space="preserve"> общественных территорий, устройство 8 комплексных детских площадок,  реализовать 2 проекта по отбору общественных территорий, подлежащих благоустройству в рамках реализации муниципальных программ, на единой федеральной платформе za.gorodsreda.ru. </w:t>
      </w:r>
    </w:p>
    <w:p w14:paraId="4E1BDFE2" w14:textId="3F4348E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>Реализация муниципальной п</w:t>
      </w:r>
      <w:r w:rsidRPr="006022E6">
        <w:rPr>
          <w:bCs/>
          <w:sz w:val="28"/>
          <w:szCs w:val="28"/>
        </w:rPr>
        <w:t xml:space="preserve">рограмма «Формирование современной городской среды на территории Углегорского </w:t>
      </w:r>
      <w:r w:rsidR="007C5738">
        <w:rPr>
          <w:sz w:val="28"/>
          <w:szCs w:val="28"/>
        </w:rPr>
        <w:t>муниципального округа Сахалинской области</w:t>
      </w:r>
      <w:r w:rsidRPr="006022E6">
        <w:rPr>
          <w:bCs/>
          <w:sz w:val="28"/>
          <w:szCs w:val="28"/>
        </w:rPr>
        <w:t xml:space="preserve">» </w:t>
      </w:r>
      <w:r w:rsidRPr="006022E6">
        <w:rPr>
          <w:sz w:val="28"/>
          <w:szCs w:val="28"/>
        </w:rPr>
        <w:t>(далее - Программа) позволит повысить уровень благоустройства дворовых территорий, мест массового отдыха населения (городских парков, скверов и прочих мест массового пребывания людей).</w:t>
      </w:r>
    </w:p>
    <w:p w14:paraId="1E68D2D9" w14:textId="73D992C0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>За период действия Программы с 2018 - 2023 гг. на те</w:t>
      </w:r>
      <w:r w:rsidR="007C5738">
        <w:rPr>
          <w:sz w:val="28"/>
          <w:szCs w:val="28"/>
        </w:rPr>
        <w:t>рритории Углегорского муниципального</w:t>
      </w:r>
      <w:r w:rsidRPr="006022E6">
        <w:rPr>
          <w:sz w:val="28"/>
          <w:szCs w:val="28"/>
        </w:rPr>
        <w:t xml:space="preserve"> округа</w:t>
      </w:r>
      <w:r w:rsidR="007C5738">
        <w:rPr>
          <w:sz w:val="28"/>
          <w:szCs w:val="28"/>
        </w:rPr>
        <w:t xml:space="preserve"> Сахалинской области</w:t>
      </w:r>
      <w:r w:rsidRPr="006022E6">
        <w:rPr>
          <w:sz w:val="28"/>
          <w:szCs w:val="28"/>
        </w:rPr>
        <w:t xml:space="preserve"> благоустроена 8 общественных территорий, капитально отремонтирован более 30 дворовых территорий, более, чем на 25 детских и спортивных площадках установлено новое оборудование, благоустроена 21.</w:t>
      </w:r>
    </w:p>
    <w:p w14:paraId="366D865B" w14:textId="7777777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 xml:space="preserve">В 2023 году текущий (ямочный) ремонт дворов проведен на 40 дворовых территорий. </w:t>
      </w:r>
    </w:p>
    <w:p w14:paraId="22C81B64" w14:textId="7777777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>Вместе с тем, в результате увеличивающегося темпа строительства жилья за счет застройки близкорасположенных пустырей, увеличивается потребность в качественной и рациональной инфраструктуре. Проблема благоустройства территорий становится все более значимой, и, как правило, требует тщательно продуманных взвешенных решений в управлении, которые связаны с планированием работы организаций по благоустройству с использованием территориальных ресурсов.</w:t>
      </w:r>
    </w:p>
    <w:p w14:paraId="71CF85FF" w14:textId="7777777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>Поддержание высокого уровня благоустройства напрямую зависит и от самих граждан, от степени их сознательности, желания и возможности помогать органам местного самоуправления.</w:t>
      </w:r>
    </w:p>
    <w:p w14:paraId="41546A18" w14:textId="7777777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 xml:space="preserve">Сфера внешнего благоустройства является одной из главных отраслей в жизнеобеспечении муниципального хозяйства, которая оказывает непосредственное влияние на комфорт, удобство, безопасность, эстетический стиль, в общем на уровень жизни населения. Организация деятельности элементов внешнего благоустройства непосредственно должна осуществляться </w:t>
      </w:r>
      <w:r w:rsidRPr="006022E6">
        <w:rPr>
          <w:sz w:val="28"/>
          <w:szCs w:val="28"/>
        </w:rPr>
        <w:lastRenderedPageBreak/>
        <w:t>с учетом совокупности и взаимообусловленности, только так можно повысить уровень благоустроенности территории, что в конечном итоге приведет к улучшению условий жизни населения и привлекательности территорий.</w:t>
      </w:r>
    </w:p>
    <w:p w14:paraId="5E76E845" w14:textId="7777777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>Также требуется дальнейшее обустройство комфортных, современных скверов, пространств, предназначенных для организации досуга.</w:t>
      </w:r>
    </w:p>
    <w:p w14:paraId="12B978D5" w14:textId="7777777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>В целях повышения комфортности городской среды и создания механизмов развития комфортной городской среды, комплексного развития городов и других населенных пунктов, а также решения указанных проблем, предусмотрена реализация регионального и ведомственного проектов Программы.</w:t>
      </w:r>
    </w:p>
    <w:p w14:paraId="705D4E14" w14:textId="77777777" w:rsidR="00595F24" w:rsidRPr="006022E6" w:rsidRDefault="00595F24" w:rsidP="00595F24">
      <w:pPr>
        <w:widowControl w:val="0"/>
        <w:suppressAutoHyphens/>
        <w:autoSpaceDE w:val="0"/>
        <w:autoSpaceDN w:val="0"/>
        <w:adjustRightInd w:val="0"/>
        <w:outlineLvl w:val="2"/>
        <w:rPr>
          <w:b/>
          <w:bCs/>
          <w:sz w:val="28"/>
          <w:szCs w:val="28"/>
        </w:rPr>
      </w:pPr>
    </w:p>
    <w:p w14:paraId="46895924" w14:textId="77777777" w:rsidR="00595F24" w:rsidRPr="006022E6" w:rsidRDefault="00595F24" w:rsidP="00595F24">
      <w:pPr>
        <w:widowControl w:val="0"/>
        <w:suppressAutoHyphens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6022E6">
        <w:rPr>
          <w:b/>
          <w:bCs/>
          <w:sz w:val="28"/>
          <w:szCs w:val="28"/>
        </w:rPr>
        <w:t>II. Описание стратегических приоритетов</w:t>
      </w:r>
    </w:p>
    <w:p w14:paraId="1E2D87EE" w14:textId="77777777" w:rsidR="00595F24" w:rsidRPr="006022E6" w:rsidRDefault="00595F24" w:rsidP="00595F24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022E6">
        <w:rPr>
          <w:b/>
          <w:bCs/>
          <w:sz w:val="28"/>
          <w:szCs w:val="28"/>
        </w:rPr>
        <w:t>и целей муниципальной политики в сфере реализации</w:t>
      </w:r>
    </w:p>
    <w:p w14:paraId="53C484BC" w14:textId="77777777" w:rsidR="00595F24" w:rsidRPr="006022E6" w:rsidRDefault="00595F24" w:rsidP="00595F24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022E6">
        <w:rPr>
          <w:b/>
          <w:bCs/>
          <w:sz w:val="28"/>
          <w:szCs w:val="28"/>
        </w:rPr>
        <w:t>муниципальной программы</w:t>
      </w:r>
    </w:p>
    <w:p w14:paraId="352500E1" w14:textId="77777777" w:rsidR="00595F24" w:rsidRPr="006022E6" w:rsidRDefault="00595F24" w:rsidP="00595F24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79F96BF" w14:textId="7777777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>Приоритеты муниципальной политики в сфере реализации Программы определены в Посланиях Президента Российской Федерации Федеральному собранию Российской Федерации, Указа Президента Российской Федерации от 07.05.2024 № 309 «О национальных целях развития Российской Федерации на период до 2030 и на перспективу до 2036 года, от 26.06.2020 № 427 «О мерах по социально-экономическому развитию Дальнего Востока», национальном проекте «Формирование комфортной городской среды» государственной программе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 1710, стратегии социально-экономического развития Сахалинской области на период до 2035 года, утвержденной Постановлением  Правительства Сахалинской области от 24.12.2019 № 618, государственной программе Сахалинской области «Формирование современной городской среды», утвержденной постановлением Правительства Сахалинской области от 30.06.2023 № 346</w:t>
      </w:r>
    </w:p>
    <w:p w14:paraId="70670383" w14:textId="1789419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 xml:space="preserve">Приоритетами формирования современной городской среды на территории Углегорского </w:t>
      </w:r>
      <w:r w:rsidR="007C5738">
        <w:rPr>
          <w:sz w:val="28"/>
          <w:szCs w:val="28"/>
        </w:rPr>
        <w:t>муниципального округа Сахалинской области</w:t>
      </w:r>
      <w:r w:rsidRPr="006022E6">
        <w:rPr>
          <w:sz w:val="28"/>
          <w:szCs w:val="28"/>
        </w:rPr>
        <w:t xml:space="preserve"> являются:</w:t>
      </w:r>
    </w:p>
    <w:p w14:paraId="3AFEA889" w14:textId="7777777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>а) обеспечение возможности полноценной жизнедеятельности маломобильных групп населения и безопасности мест пребывания детей с родителями;</w:t>
      </w:r>
    </w:p>
    <w:p w14:paraId="569451A1" w14:textId="2D0B7486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>б) комплексный подход к реализации проектов благоустройства те</w:t>
      </w:r>
      <w:r w:rsidR="007C5738">
        <w:rPr>
          <w:sz w:val="28"/>
          <w:szCs w:val="28"/>
        </w:rPr>
        <w:t>рриторий Углегорского муниципального</w:t>
      </w:r>
      <w:r w:rsidRPr="006022E6">
        <w:rPr>
          <w:sz w:val="28"/>
          <w:szCs w:val="28"/>
        </w:rPr>
        <w:t xml:space="preserve"> округа</w:t>
      </w:r>
      <w:r w:rsidR="007C5738">
        <w:rPr>
          <w:sz w:val="28"/>
          <w:szCs w:val="28"/>
        </w:rPr>
        <w:t xml:space="preserve"> Сахалинской области</w:t>
      </w:r>
      <w:r w:rsidRPr="006022E6">
        <w:rPr>
          <w:sz w:val="28"/>
          <w:szCs w:val="28"/>
        </w:rPr>
        <w:t>;</w:t>
      </w:r>
    </w:p>
    <w:p w14:paraId="130C80BB" w14:textId="3F44E70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>в) оценка состояния всех дворовых территорий, общественных те</w:t>
      </w:r>
      <w:r w:rsidR="007C5738">
        <w:rPr>
          <w:sz w:val="28"/>
          <w:szCs w:val="28"/>
        </w:rPr>
        <w:t>рриторий Углегорского муниципального</w:t>
      </w:r>
      <w:r w:rsidRPr="006022E6">
        <w:rPr>
          <w:sz w:val="28"/>
          <w:szCs w:val="28"/>
        </w:rPr>
        <w:t xml:space="preserve"> округа</w:t>
      </w:r>
      <w:r w:rsidR="007C5738">
        <w:rPr>
          <w:sz w:val="28"/>
          <w:szCs w:val="28"/>
        </w:rPr>
        <w:t xml:space="preserve"> Сахалинской области</w:t>
      </w:r>
      <w:r w:rsidRPr="006022E6">
        <w:rPr>
          <w:sz w:val="28"/>
          <w:szCs w:val="28"/>
        </w:rPr>
        <w:t>;</w:t>
      </w:r>
    </w:p>
    <w:p w14:paraId="61B34758" w14:textId="7777777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>г) вовлечение граждан и общественных организаций в процесс обсуждения проектов муниципальных программ, отбора дворовых и общественных территорий для включения в муниципальную программу;</w:t>
      </w:r>
    </w:p>
    <w:p w14:paraId="35C4EAC3" w14:textId="51E6E6F6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>д) реализация мероприятий, обеспечивающих поддержание те</w:t>
      </w:r>
      <w:r w:rsidR="007C5738">
        <w:rPr>
          <w:sz w:val="28"/>
          <w:szCs w:val="28"/>
        </w:rPr>
        <w:t xml:space="preserve">рриторий </w:t>
      </w:r>
      <w:r w:rsidR="007C5738">
        <w:rPr>
          <w:sz w:val="28"/>
          <w:szCs w:val="28"/>
        </w:rPr>
        <w:lastRenderedPageBreak/>
        <w:t>Углегорского муниципального</w:t>
      </w:r>
      <w:r w:rsidRPr="006022E6">
        <w:rPr>
          <w:sz w:val="28"/>
          <w:szCs w:val="28"/>
        </w:rPr>
        <w:t xml:space="preserve"> округа</w:t>
      </w:r>
      <w:r w:rsidR="007C5738">
        <w:rPr>
          <w:sz w:val="28"/>
          <w:szCs w:val="28"/>
        </w:rPr>
        <w:t xml:space="preserve"> Сахалинской области</w:t>
      </w:r>
      <w:r w:rsidRPr="006022E6">
        <w:rPr>
          <w:sz w:val="28"/>
          <w:szCs w:val="28"/>
        </w:rPr>
        <w:t xml:space="preserve"> в надлежащем комфортном состоянии;</w:t>
      </w:r>
    </w:p>
    <w:p w14:paraId="5E6F14FA" w14:textId="7777777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>е) формирование информационного пространства с учетом потребностей граждан и общества в получении качественных и достоверных сведений.</w:t>
      </w:r>
    </w:p>
    <w:p w14:paraId="6684A85D" w14:textId="7777777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>Цель Программы: «</w:t>
      </w:r>
      <w:r w:rsidRPr="006022E6">
        <w:rPr>
          <w:color w:val="000000"/>
          <w:sz w:val="28"/>
          <w:szCs w:val="28"/>
        </w:rPr>
        <w:t>Создание благоприятной среды комфортного проживания и жизнедеятельности человека»</w:t>
      </w:r>
    </w:p>
    <w:p w14:paraId="0A3BE70F" w14:textId="77777777" w:rsidR="00595F24" w:rsidRPr="006022E6" w:rsidRDefault="00595F24" w:rsidP="00595F24">
      <w:pPr>
        <w:widowControl w:val="0"/>
        <w:suppressAutoHyphens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</w:p>
    <w:p w14:paraId="371BD3CF" w14:textId="77777777" w:rsidR="00595F24" w:rsidRPr="006022E6" w:rsidRDefault="00595F24" w:rsidP="00595F24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22E6">
        <w:rPr>
          <w:b/>
          <w:sz w:val="28"/>
          <w:szCs w:val="28"/>
          <w:lang w:val="en-US"/>
        </w:rPr>
        <w:t>III</w:t>
      </w:r>
      <w:r w:rsidRPr="006022E6">
        <w:rPr>
          <w:b/>
          <w:sz w:val="28"/>
          <w:szCs w:val="28"/>
        </w:rPr>
        <w:t>. Задачи муниципального управления, способы их эффективного решения в сфере реализации Программы</w:t>
      </w:r>
    </w:p>
    <w:p w14:paraId="4199903B" w14:textId="77777777" w:rsidR="00595F24" w:rsidRPr="006022E6" w:rsidRDefault="00595F24" w:rsidP="00595F24">
      <w:pPr>
        <w:suppressAutoHyphens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3B3EEDB8" w14:textId="77777777" w:rsidR="00595F24" w:rsidRPr="006022E6" w:rsidRDefault="00595F24" w:rsidP="00595F2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022E6">
        <w:rPr>
          <w:sz w:val="28"/>
          <w:szCs w:val="28"/>
        </w:rPr>
        <w:t xml:space="preserve">Для достижения поставленной цели должны быть решены следующие задачи: </w:t>
      </w:r>
    </w:p>
    <w:p w14:paraId="78326DDA" w14:textId="009C4255" w:rsidR="00595F24" w:rsidRPr="006022E6" w:rsidRDefault="00595F24" w:rsidP="00595F24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022E6">
        <w:rPr>
          <w:color w:val="000000"/>
          <w:sz w:val="28"/>
          <w:szCs w:val="28"/>
        </w:rPr>
        <w:t>- увеличение количества благоустроенных дворовых территорий многоквартирных домов на те</w:t>
      </w:r>
      <w:r w:rsidR="007C5738">
        <w:rPr>
          <w:color w:val="000000"/>
          <w:sz w:val="28"/>
          <w:szCs w:val="28"/>
        </w:rPr>
        <w:t>рритории Углегорского муниципального</w:t>
      </w:r>
      <w:r w:rsidRPr="006022E6">
        <w:rPr>
          <w:color w:val="000000"/>
          <w:sz w:val="28"/>
          <w:szCs w:val="28"/>
        </w:rPr>
        <w:t xml:space="preserve"> округа</w:t>
      </w:r>
      <w:r w:rsidR="007C5738">
        <w:rPr>
          <w:color w:val="000000"/>
          <w:sz w:val="28"/>
          <w:szCs w:val="28"/>
        </w:rPr>
        <w:t xml:space="preserve"> Сахалинской области</w:t>
      </w:r>
      <w:r w:rsidRPr="006022E6">
        <w:rPr>
          <w:color w:val="000000"/>
          <w:sz w:val="28"/>
          <w:szCs w:val="28"/>
        </w:rPr>
        <w:t xml:space="preserve">; </w:t>
      </w:r>
    </w:p>
    <w:p w14:paraId="41AD455F" w14:textId="32B31933" w:rsidR="00595F24" w:rsidRPr="006022E6" w:rsidRDefault="00595F24" w:rsidP="00595F24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022E6">
        <w:rPr>
          <w:color w:val="000000"/>
          <w:sz w:val="28"/>
          <w:szCs w:val="28"/>
        </w:rPr>
        <w:t xml:space="preserve">- увеличение количества благоустроенных общественных территорий на </w:t>
      </w:r>
      <w:r w:rsidR="007C5738">
        <w:rPr>
          <w:color w:val="000000"/>
          <w:sz w:val="28"/>
          <w:szCs w:val="28"/>
        </w:rPr>
        <w:t>территории Углегорского муниципального</w:t>
      </w:r>
      <w:r w:rsidRPr="006022E6">
        <w:rPr>
          <w:color w:val="000000"/>
          <w:sz w:val="28"/>
          <w:szCs w:val="28"/>
        </w:rPr>
        <w:t xml:space="preserve"> округа</w:t>
      </w:r>
      <w:r w:rsidR="007C5738">
        <w:rPr>
          <w:color w:val="000000"/>
          <w:sz w:val="28"/>
          <w:szCs w:val="28"/>
        </w:rPr>
        <w:t xml:space="preserve"> Сахалинской области</w:t>
      </w:r>
      <w:r w:rsidRPr="006022E6">
        <w:rPr>
          <w:color w:val="000000"/>
          <w:sz w:val="28"/>
          <w:szCs w:val="28"/>
        </w:rPr>
        <w:t>;</w:t>
      </w:r>
    </w:p>
    <w:p w14:paraId="2F4B2D0C" w14:textId="0647631D" w:rsidR="00595F24" w:rsidRPr="006022E6" w:rsidRDefault="00595F24" w:rsidP="00595F24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022E6">
        <w:rPr>
          <w:color w:val="000000"/>
          <w:sz w:val="28"/>
          <w:szCs w:val="28"/>
        </w:rPr>
        <w:t xml:space="preserve">- повышение уровня вовлеченности заинтересованных граждан, организаций в реализацию мероприятий по благоустройству нуждающихся в благоустройстве территорий общего пользования Углегорского </w:t>
      </w:r>
      <w:r w:rsidR="007C5738">
        <w:rPr>
          <w:sz w:val="28"/>
          <w:szCs w:val="28"/>
        </w:rPr>
        <w:t>муниципального округа Сахалинской области</w:t>
      </w:r>
      <w:r w:rsidRPr="006022E6">
        <w:rPr>
          <w:color w:val="000000"/>
          <w:sz w:val="28"/>
          <w:szCs w:val="28"/>
        </w:rPr>
        <w:t>, а также дворовых территорий многоквартирных домов.</w:t>
      </w:r>
    </w:p>
    <w:p w14:paraId="720BEF89" w14:textId="77777777" w:rsidR="00595F24" w:rsidRPr="006022E6" w:rsidRDefault="00595F24" w:rsidP="00595F2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4EF1543A" w14:textId="77777777" w:rsidR="00595F24" w:rsidRPr="006022E6" w:rsidRDefault="00595F24" w:rsidP="00595F24">
      <w:pPr>
        <w:widowControl w:val="0"/>
        <w:suppressAutoHyphens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6022E6">
        <w:rPr>
          <w:b/>
          <w:bCs/>
          <w:sz w:val="28"/>
          <w:szCs w:val="28"/>
        </w:rPr>
        <w:t>I</w:t>
      </w:r>
      <w:r w:rsidRPr="006022E6">
        <w:rPr>
          <w:b/>
          <w:bCs/>
          <w:sz w:val="28"/>
          <w:szCs w:val="28"/>
          <w:lang w:val="en-US"/>
        </w:rPr>
        <w:t>V</w:t>
      </w:r>
      <w:r w:rsidRPr="006022E6">
        <w:rPr>
          <w:b/>
          <w:bCs/>
          <w:sz w:val="28"/>
          <w:szCs w:val="28"/>
        </w:rPr>
        <w:t>. Задачи, определенные в соответствии</w:t>
      </w:r>
    </w:p>
    <w:p w14:paraId="1B391FD8" w14:textId="77777777" w:rsidR="00595F24" w:rsidRPr="006022E6" w:rsidRDefault="00595F24" w:rsidP="00595F24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022E6">
        <w:rPr>
          <w:b/>
          <w:bCs/>
          <w:sz w:val="28"/>
          <w:szCs w:val="28"/>
        </w:rPr>
        <w:t>с национальными целями</w:t>
      </w:r>
    </w:p>
    <w:p w14:paraId="79877516" w14:textId="77777777" w:rsidR="00595F24" w:rsidRPr="006022E6" w:rsidRDefault="00595F24" w:rsidP="00595F24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5CA3C21B" w14:textId="7777777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022E6">
        <w:rPr>
          <w:sz w:val="28"/>
          <w:szCs w:val="28"/>
        </w:rPr>
        <w:t>В соответствии со Стратегией социально-экономического развития Сахалинской области до 2035 года цель развития Сахалинской области в части городской среды заключается в формировании среды нового качества, отвечающей потребностям современных жителей региона и не уступающей по качеству передовым урбанизированным регионам Юго-Восточной Азии.</w:t>
      </w:r>
    </w:p>
    <w:p w14:paraId="115A5C0E" w14:textId="77777777" w:rsidR="00595F24" w:rsidRPr="006022E6" w:rsidRDefault="00595F24" w:rsidP="00255A5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6022E6">
        <w:rPr>
          <w:sz w:val="28"/>
          <w:szCs w:val="28"/>
        </w:rPr>
        <w:t>Реализация Программы будет направлена на достижение национальной цели – «</w:t>
      </w:r>
      <w:r w:rsidRPr="006022E6">
        <w:rPr>
          <w:color w:val="000000"/>
          <w:sz w:val="28"/>
          <w:szCs w:val="28"/>
        </w:rPr>
        <w:t>Создание благоприятной среды комфортного проживания и жизнедеятельности человека»</w:t>
      </w:r>
    </w:p>
    <w:p w14:paraId="528A3B2F" w14:textId="623FF48B" w:rsidR="00595F24" w:rsidRPr="006022E6" w:rsidRDefault="00595F24" w:rsidP="00255A57">
      <w:pPr>
        <w:tabs>
          <w:tab w:val="left" w:pos="2040"/>
        </w:tabs>
        <w:suppressAutoHyphens/>
        <w:ind w:firstLine="709"/>
        <w:contextualSpacing/>
        <w:jc w:val="both"/>
        <w:rPr>
          <w:color w:val="000000"/>
          <w:sz w:val="28"/>
          <w:szCs w:val="28"/>
        </w:rPr>
      </w:pPr>
      <w:r w:rsidRPr="006022E6">
        <w:rPr>
          <w:color w:val="000000"/>
          <w:sz w:val="28"/>
          <w:szCs w:val="28"/>
        </w:rPr>
        <w:t>Для достижения цели Программы планируется выполнение следующих задач:</w:t>
      </w:r>
    </w:p>
    <w:p w14:paraId="1C0D5976" w14:textId="77777777" w:rsidR="00595F24" w:rsidRPr="006022E6" w:rsidRDefault="00595F24" w:rsidP="00255A57">
      <w:pPr>
        <w:tabs>
          <w:tab w:val="left" w:pos="0"/>
        </w:tabs>
        <w:suppressAutoHyphens/>
        <w:ind w:firstLine="709"/>
        <w:contextualSpacing/>
        <w:jc w:val="both"/>
        <w:rPr>
          <w:color w:val="000000"/>
          <w:sz w:val="28"/>
          <w:szCs w:val="28"/>
        </w:rPr>
      </w:pPr>
      <w:r w:rsidRPr="006022E6">
        <w:rPr>
          <w:color w:val="000000"/>
          <w:sz w:val="28"/>
          <w:szCs w:val="28"/>
        </w:rPr>
        <w:tab/>
        <w:t>- реализация приоритетного проекта «Формирование современной городской среды»;</w:t>
      </w:r>
    </w:p>
    <w:p w14:paraId="472DC01C" w14:textId="77777777" w:rsidR="00595F24" w:rsidRPr="006022E6" w:rsidRDefault="00595F24" w:rsidP="00255A57">
      <w:pPr>
        <w:tabs>
          <w:tab w:val="left" w:pos="0"/>
        </w:tabs>
        <w:suppressAutoHyphens/>
        <w:ind w:firstLine="709"/>
        <w:contextualSpacing/>
        <w:jc w:val="both"/>
        <w:rPr>
          <w:color w:val="000000"/>
          <w:sz w:val="28"/>
          <w:szCs w:val="28"/>
        </w:rPr>
      </w:pPr>
      <w:r w:rsidRPr="006022E6">
        <w:rPr>
          <w:color w:val="000000"/>
          <w:sz w:val="28"/>
          <w:szCs w:val="28"/>
        </w:rPr>
        <w:tab/>
        <w:t xml:space="preserve">- доведение технического и эксплуатационного состояния дворовых территорий многоквартирных домов, проездов к дворовым территориям многоквартирных домов до нормативных требований; </w:t>
      </w:r>
    </w:p>
    <w:p w14:paraId="412FCD82" w14:textId="77777777" w:rsidR="00595F24" w:rsidRPr="006022E6" w:rsidRDefault="00595F24" w:rsidP="00255A57">
      <w:pPr>
        <w:tabs>
          <w:tab w:val="left" w:pos="0"/>
        </w:tabs>
        <w:suppressAutoHyphens/>
        <w:ind w:firstLine="709"/>
        <w:contextualSpacing/>
        <w:jc w:val="both"/>
        <w:rPr>
          <w:color w:val="000000"/>
          <w:sz w:val="28"/>
          <w:szCs w:val="28"/>
        </w:rPr>
      </w:pPr>
      <w:r w:rsidRPr="006022E6">
        <w:rPr>
          <w:color w:val="000000"/>
          <w:sz w:val="28"/>
          <w:szCs w:val="28"/>
        </w:rPr>
        <w:tab/>
        <w:t>- создание и благоустройство общественных территорий;</w:t>
      </w:r>
    </w:p>
    <w:p w14:paraId="61EBDE2C" w14:textId="77777777" w:rsidR="00595F24" w:rsidRPr="006022E6" w:rsidRDefault="00595F24" w:rsidP="00255A57">
      <w:pPr>
        <w:tabs>
          <w:tab w:val="left" w:pos="0"/>
        </w:tabs>
        <w:suppressAutoHyphens/>
        <w:ind w:firstLine="709"/>
        <w:contextualSpacing/>
        <w:jc w:val="both"/>
        <w:rPr>
          <w:bCs/>
          <w:sz w:val="28"/>
          <w:szCs w:val="28"/>
        </w:rPr>
      </w:pPr>
      <w:r w:rsidRPr="006022E6">
        <w:rPr>
          <w:color w:val="000000"/>
          <w:sz w:val="28"/>
          <w:szCs w:val="28"/>
        </w:rPr>
        <w:tab/>
        <w:t>- повышение уровня благоустройства общественных и дворовых территорий</w:t>
      </w:r>
      <w:r>
        <w:rPr>
          <w:color w:val="000000"/>
          <w:sz w:val="28"/>
          <w:szCs w:val="28"/>
        </w:rPr>
        <w:t>.</w:t>
      </w:r>
    </w:p>
    <w:p w14:paraId="36EB16DE" w14:textId="77777777" w:rsidR="00765FB3" w:rsidRPr="00337D5D" w:rsidRDefault="00765FB3" w:rsidP="00595F24">
      <w:pPr>
        <w:spacing w:after="120"/>
        <w:jc w:val="center"/>
      </w:pPr>
    </w:p>
    <w:sectPr w:rsidR="00765FB3" w:rsidRPr="00337D5D" w:rsidSect="00255A57">
      <w:headerReference w:type="default" r:id="rId10"/>
      <w:footerReference w:type="first" r:id="rId11"/>
      <w:type w:val="continuous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66617" w14:textId="77777777" w:rsidR="00425C0A" w:rsidRDefault="00425C0A">
      <w:r>
        <w:separator/>
      </w:r>
    </w:p>
  </w:endnote>
  <w:endnote w:type="continuationSeparator" w:id="0">
    <w:p w14:paraId="62257919" w14:textId="77777777" w:rsidR="00425C0A" w:rsidRDefault="00425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138-п/25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EndPr/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A19A9" w14:textId="77777777" w:rsidR="00425C0A" w:rsidRDefault="00425C0A">
      <w:r>
        <w:separator/>
      </w:r>
    </w:p>
  </w:footnote>
  <w:footnote w:type="continuationSeparator" w:id="0">
    <w:p w14:paraId="71D63433" w14:textId="77777777" w:rsidR="00425C0A" w:rsidRDefault="00425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04ADD14F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7C5738">
      <w:rPr>
        <w:rStyle w:val="a6"/>
        <w:noProof/>
        <w:sz w:val="26"/>
        <w:szCs w:val="26"/>
      </w:rPr>
      <w:t>5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13C62"/>
    <w:rsid w:val="00040485"/>
    <w:rsid w:val="00055DBE"/>
    <w:rsid w:val="000678CD"/>
    <w:rsid w:val="000B3619"/>
    <w:rsid w:val="000F61C5"/>
    <w:rsid w:val="001067EA"/>
    <w:rsid w:val="001067F4"/>
    <w:rsid w:val="00142859"/>
    <w:rsid w:val="0017704D"/>
    <w:rsid w:val="00206CA4"/>
    <w:rsid w:val="00255A57"/>
    <w:rsid w:val="00317724"/>
    <w:rsid w:val="00333F0B"/>
    <w:rsid w:val="00337D5D"/>
    <w:rsid w:val="003911E3"/>
    <w:rsid w:val="003C3E4D"/>
    <w:rsid w:val="00425C0A"/>
    <w:rsid w:val="00435DAE"/>
    <w:rsid w:val="00453A25"/>
    <w:rsid w:val="00463079"/>
    <w:rsid w:val="004C2881"/>
    <w:rsid w:val="004E5AE2"/>
    <w:rsid w:val="00502266"/>
    <w:rsid w:val="005300B2"/>
    <w:rsid w:val="00536AE0"/>
    <w:rsid w:val="00566BB5"/>
    <w:rsid w:val="00595F24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C5738"/>
    <w:rsid w:val="007D23EF"/>
    <w:rsid w:val="007E1709"/>
    <w:rsid w:val="007E33BA"/>
    <w:rsid w:val="008410B6"/>
    <w:rsid w:val="00851291"/>
    <w:rsid w:val="00881598"/>
    <w:rsid w:val="008A52B0"/>
    <w:rsid w:val="008C31AE"/>
    <w:rsid w:val="008D2FF9"/>
    <w:rsid w:val="008E33EA"/>
    <w:rsid w:val="008E3771"/>
    <w:rsid w:val="00913B17"/>
    <w:rsid w:val="00924DE0"/>
    <w:rsid w:val="0092625B"/>
    <w:rsid w:val="009310D1"/>
    <w:rsid w:val="00934A4A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1F4D"/>
    <w:rsid w:val="00C923A6"/>
    <w:rsid w:val="00CD0931"/>
    <w:rsid w:val="00CE053E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96F01"/>
    <w:rsid w:val="00EA335E"/>
    <w:rsid w:val="00ED640C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DEAA2B0CB2B4D1DB708C00B385BA1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408340-7A8D-4BF2-ABB5-0FB02E9F6046}"/>
      </w:docPartPr>
      <w:docPartBody>
        <w:p w:rsidR="00822B8A" w:rsidRDefault="006E27C7" w:rsidP="006E27C7">
          <w:pPr>
            <w:pStyle w:val="ADEAA2B0CB2B4D1DB708C00B385BA12D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8E38CB170A464A8D8B96B3B85227DE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591D85-5B3C-4A87-8446-473B177838B3}"/>
      </w:docPartPr>
      <w:docPartBody>
        <w:p w:rsidR="00822B8A" w:rsidRDefault="006E27C7" w:rsidP="006E27C7">
          <w:pPr>
            <w:pStyle w:val="8E38CB170A464A8D8B96B3B85227DE09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326921"/>
    <w:rsid w:val="00590674"/>
    <w:rsid w:val="006E27C7"/>
    <w:rsid w:val="007E33BA"/>
    <w:rsid w:val="00822B8A"/>
    <w:rsid w:val="00A26864"/>
    <w:rsid w:val="00CE053E"/>
    <w:rsid w:val="00D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  <w:style w:type="paragraph" w:customStyle="1" w:styleId="ADEAA2B0CB2B4D1DB708C00B385BA12D">
    <w:name w:val="ADEAA2B0CB2B4D1DB708C00B385BA12D"/>
    <w:rsid w:val="006E27C7"/>
  </w:style>
  <w:style w:type="paragraph" w:customStyle="1" w:styleId="8E38CB170A464A8D8B96B3B85227DE09">
    <w:name w:val="8E38CB170A464A8D8B96B3B85227DE09"/>
    <w:rsid w:val="006E27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5E436F-24AB-41A8-A3F6-7BC8B600FC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A12310-15F3-4A2C-8DC3-FD1CCA7B60F5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2006/documentManagement/types"/>
    <ds:schemaRef ds:uri="00ae519a-a787-4cb6-a9f3-e0d2ce624f96"/>
    <ds:schemaRef ds:uri="D7192FFF-C2B2-4F10-B7A4-C791C93B172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1446</Words>
  <Characters>8247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2</cp:revision>
  <cp:lastPrinted>2025-02-13T03:21:00Z</cp:lastPrinted>
  <dcterms:created xsi:type="dcterms:W3CDTF">2025-02-13T03:25:00Z</dcterms:created>
  <dcterms:modified xsi:type="dcterms:W3CDTF">2025-02-13T03:25:00Z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