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3F004" w14:textId="7B8D3B61" w:rsidR="00CD7D3B" w:rsidRDefault="00CD7D3B" w:rsidP="008F07EC">
      <w:pPr>
        <w:widowControl w:val="0"/>
        <w:autoSpaceDE w:val="0"/>
        <w:autoSpaceDN w:val="0"/>
        <w:adjustRightInd w:val="0"/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14:paraId="24A361C4" w14:textId="1DAA38DC" w:rsidR="008F07EC" w:rsidRDefault="00E23B97" w:rsidP="008F07EC">
      <w:pPr>
        <w:widowControl w:val="0"/>
        <w:autoSpaceDE w:val="0"/>
        <w:autoSpaceDN w:val="0"/>
        <w:adjustRightInd w:val="0"/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="00CD7D3B">
        <w:rPr>
          <w:sz w:val="28"/>
          <w:szCs w:val="28"/>
        </w:rPr>
        <w:t xml:space="preserve">остановлением администрации Углегорского </w:t>
      </w:r>
      <w:r w:rsidR="009F1A22">
        <w:rPr>
          <w:sz w:val="28"/>
          <w:szCs w:val="28"/>
        </w:rPr>
        <w:t>муниципального</w:t>
      </w:r>
      <w:r w:rsidR="00CD7D3B">
        <w:rPr>
          <w:sz w:val="28"/>
          <w:szCs w:val="28"/>
        </w:rPr>
        <w:t xml:space="preserve"> округа</w:t>
      </w:r>
      <w:r w:rsidR="009F1A22">
        <w:rPr>
          <w:sz w:val="28"/>
          <w:szCs w:val="28"/>
        </w:rPr>
        <w:t xml:space="preserve"> Сахалинской области</w:t>
      </w:r>
    </w:p>
    <w:p w14:paraId="68F158CE" w14:textId="02C50B6C" w:rsidR="00CD7D3B" w:rsidRPr="004F357F" w:rsidRDefault="00CD7D3B" w:rsidP="008F07EC">
      <w:pPr>
        <w:widowControl w:val="0"/>
        <w:autoSpaceDE w:val="0"/>
        <w:autoSpaceDN w:val="0"/>
        <w:adjustRightInd w:val="0"/>
        <w:ind w:left="5103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от </w:t>
      </w:r>
      <w:r w:rsidR="00356038">
        <w:rPr>
          <w:sz w:val="28"/>
          <w:szCs w:val="28"/>
          <w:u w:val="single"/>
        </w:rPr>
        <w:t>04.03.2025</w:t>
      </w:r>
      <w:r w:rsidR="004F357F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4F357F">
        <w:rPr>
          <w:sz w:val="28"/>
          <w:szCs w:val="28"/>
        </w:rPr>
        <w:t xml:space="preserve"> </w:t>
      </w:r>
      <w:r w:rsidR="00356038" w:rsidRPr="00356038">
        <w:rPr>
          <w:sz w:val="28"/>
          <w:szCs w:val="28"/>
          <w:u w:val="single"/>
        </w:rPr>
        <w:t>209-п/25</w:t>
      </w:r>
    </w:p>
    <w:p w14:paraId="0AF67182" w14:textId="77777777" w:rsidR="00CD7D3B" w:rsidRDefault="00CD7D3B" w:rsidP="00CD7D3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75D180D2" w14:textId="77777777" w:rsidR="00CD7D3B" w:rsidRDefault="00CD7D3B" w:rsidP="00CD7D3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264B49BB" w14:textId="77777777" w:rsidR="00CD7D3B" w:rsidRPr="00CD7D3B" w:rsidRDefault="00CD7D3B" w:rsidP="00CD7D3B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CD7D3B">
        <w:rPr>
          <w:b/>
          <w:sz w:val="28"/>
          <w:szCs w:val="28"/>
        </w:rPr>
        <w:t>МУНИЦИПАЛЬНАЯ ПРОГРАММА</w:t>
      </w:r>
    </w:p>
    <w:p w14:paraId="3549740C" w14:textId="46820229" w:rsidR="00CD7D3B" w:rsidRPr="00CD7D3B" w:rsidRDefault="007E3440" w:rsidP="007E344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CD7D3B" w:rsidRPr="00CD7D3B">
        <w:rPr>
          <w:b/>
          <w:sz w:val="28"/>
          <w:szCs w:val="28"/>
        </w:rPr>
        <w:t xml:space="preserve">Повышение эффективности управления муниципальными финансами Углегорского </w:t>
      </w:r>
      <w:r w:rsidR="009F1A22">
        <w:rPr>
          <w:b/>
          <w:sz w:val="28"/>
          <w:szCs w:val="28"/>
        </w:rPr>
        <w:t>муниципального</w:t>
      </w:r>
      <w:r w:rsidR="00CD7D3B" w:rsidRPr="00CD7D3B">
        <w:rPr>
          <w:b/>
          <w:sz w:val="28"/>
          <w:szCs w:val="28"/>
        </w:rPr>
        <w:t xml:space="preserve"> округа</w:t>
      </w:r>
      <w:r w:rsidR="009F1A22">
        <w:rPr>
          <w:b/>
          <w:sz w:val="28"/>
          <w:szCs w:val="28"/>
        </w:rPr>
        <w:t xml:space="preserve"> Сахалинской области</w:t>
      </w:r>
      <w:r>
        <w:rPr>
          <w:b/>
          <w:sz w:val="28"/>
          <w:szCs w:val="28"/>
        </w:rPr>
        <w:t>»</w:t>
      </w:r>
    </w:p>
    <w:p w14:paraId="2514693A" w14:textId="77777777" w:rsidR="00BB2F67" w:rsidRDefault="00BB2F67" w:rsidP="007E344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CF4164B" w14:textId="77FDAB29" w:rsidR="00CD7D3B" w:rsidRPr="003A0046" w:rsidRDefault="00CD7D3B" w:rsidP="007E344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A0046">
        <w:rPr>
          <w:b/>
          <w:sz w:val="28"/>
          <w:szCs w:val="28"/>
        </w:rPr>
        <w:t>1. Оценка текущего состояния соответствующей сферы реализации муниципальной программы</w:t>
      </w:r>
    </w:p>
    <w:p w14:paraId="234EAA8D" w14:textId="77777777" w:rsidR="00CD7D3B" w:rsidRPr="003A0046" w:rsidRDefault="00CD7D3B" w:rsidP="00CD7D3B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14:paraId="50EA3703" w14:textId="61B7CF52" w:rsidR="00CD7D3B" w:rsidRDefault="00CD7D3B" w:rsidP="007E34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Исполнителем Программы является </w:t>
      </w:r>
      <w:r w:rsidR="004C38F6">
        <w:rPr>
          <w:sz w:val="28"/>
          <w:szCs w:val="28"/>
        </w:rPr>
        <w:t>Ф</w:t>
      </w:r>
      <w:r>
        <w:rPr>
          <w:sz w:val="28"/>
          <w:szCs w:val="28"/>
        </w:rPr>
        <w:t xml:space="preserve">инансовое управление Углегорского </w:t>
      </w:r>
      <w:r w:rsidR="009F1A22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</w:t>
      </w:r>
      <w:r w:rsidR="009F1A22">
        <w:rPr>
          <w:sz w:val="28"/>
          <w:szCs w:val="28"/>
        </w:rPr>
        <w:t xml:space="preserve"> Сахалинской области</w:t>
      </w:r>
      <w:r>
        <w:rPr>
          <w:sz w:val="28"/>
          <w:szCs w:val="28"/>
        </w:rPr>
        <w:t xml:space="preserve">, которое в соответствии с </w:t>
      </w:r>
      <w:r w:rsidR="004C38F6">
        <w:rPr>
          <w:sz w:val="28"/>
          <w:szCs w:val="28"/>
        </w:rPr>
        <w:t>У</w:t>
      </w:r>
      <w:r w:rsidR="004C38F6">
        <w:rPr>
          <w:rStyle w:val="ae"/>
          <w:color w:val="auto"/>
          <w:sz w:val="28"/>
          <w:szCs w:val="28"/>
          <w:u w:val="none"/>
        </w:rPr>
        <w:t xml:space="preserve">ставом Углегорского </w:t>
      </w:r>
      <w:r w:rsidR="009F1A22">
        <w:rPr>
          <w:rStyle w:val="ae"/>
          <w:color w:val="auto"/>
          <w:sz w:val="28"/>
          <w:szCs w:val="28"/>
          <w:u w:val="none"/>
        </w:rPr>
        <w:t>муниципального</w:t>
      </w:r>
      <w:r w:rsidR="004C38F6">
        <w:rPr>
          <w:rStyle w:val="ae"/>
          <w:color w:val="auto"/>
          <w:sz w:val="28"/>
          <w:szCs w:val="28"/>
          <w:u w:val="none"/>
        </w:rPr>
        <w:t xml:space="preserve"> округа</w:t>
      </w:r>
      <w:r w:rsidR="009F1A22">
        <w:rPr>
          <w:rStyle w:val="ae"/>
          <w:color w:val="auto"/>
          <w:sz w:val="28"/>
          <w:szCs w:val="28"/>
          <w:u w:val="none"/>
        </w:rPr>
        <w:t xml:space="preserve"> Сахалинской области</w:t>
      </w:r>
      <w:r w:rsidR="004C38F6">
        <w:rPr>
          <w:rStyle w:val="ae"/>
          <w:color w:val="auto"/>
          <w:sz w:val="28"/>
          <w:szCs w:val="28"/>
          <w:u w:val="none"/>
        </w:rPr>
        <w:t xml:space="preserve"> </w:t>
      </w:r>
      <w:r>
        <w:rPr>
          <w:sz w:val="28"/>
          <w:szCs w:val="28"/>
        </w:rPr>
        <w:t xml:space="preserve">является иным, постоянно действующим органом местного самоуправления Углегорского </w:t>
      </w:r>
      <w:r w:rsidR="009F1A22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</w:t>
      </w:r>
      <w:r w:rsidR="009F1A22">
        <w:rPr>
          <w:sz w:val="28"/>
          <w:szCs w:val="28"/>
        </w:rPr>
        <w:t xml:space="preserve"> Сахалинской области</w:t>
      </w:r>
      <w:r>
        <w:rPr>
          <w:sz w:val="28"/>
          <w:szCs w:val="28"/>
        </w:rPr>
        <w:t>, осуществляющим работу по нормативному правовому регулированию в финансово-бюджетной сфере и организации исполнения бюджета Углегорск</w:t>
      </w:r>
      <w:r w:rsidR="009036B6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r w:rsidR="009F1A22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</w:t>
      </w:r>
      <w:r w:rsidR="009036B6">
        <w:rPr>
          <w:sz w:val="28"/>
          <w:szCs w:val="28"/>
        </w:rPr>
        <w:t>а</w:t>
      </w:r>
      <w:r w:rsidR="009F1A22">
        <w:rPr>
          <w:sz w:val="28"/>
          <w:szCs w:val="28"/>
        </w:rPr>
        <w:t xml:space="preserve"> Сахалинской области</w:t>
      </w:r>
      <w:r>
        <w:rPr>
          <w:sz w:val="28"/>
          <w:szCs w:val="28"/>
        </w:rPr>
        <w:t xml:space="preserve">. </w:t>
      </w:r>
    </w:p>
    <w:p w14:paraId="444D5065" w14:textId="7422222C" w:rsidR="00CD7D3B" w:rsidRDefault="00CD7D3B" w:rsidP="007E34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Финансовое управление </w:t>
      </w:r>
      <w:r w:rsidR="009F1A22" w:rsidRPr="009F1A22">
        <w:rPr>
          <w:sz w:val="28"/>
          <w:szCs w:val="28"/>
        </w:rPr>
        <w:t xml:space="preserve">Углегорского муниципального округа Сахалинской области </w:t>
      </w:r>
      <w:r>
        <w:rPr>
          <w:sz w:val="28"/>
          <w:szCs w:val="28"/>
        </w:rPr>
        <w:t>в рамках исполнения своих полномочий реализует три типа муниципальных функций: правоустанавливающую, правоприменительную и контрольную.</w:t>
      </w:r>
    </w:p>
    <w:p w14:paraId="65121884" w14:textId="4C5A72FD" w:rsidR="00CD7D3B" w:rsidRDefault="009036B6" w:rsidP="007E34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</w:t>
      </w:r>
      <w:r w:rsidR="009F1A22">
        <w:rPr>
          <w:sz w:val="28"/>
          <w:szCs w:val="28"/>
        </w:rPr>
        <w:t xml:space="preserve"> правоустанавливающей функции Ф</w:t>
      </w:r>
      <w:r w:rsidR="00CD7D3B">
        <w:rPr>
          <w:sz w:val="28"/>
          <w:szCs w:val="28"/>
        </w:rPr>
        <w:t>инансов</w:t>
      </w:r>
      <w:r>
        <w:rPr>
          <w:sz w:val="28"/>
          <w:szCs w:val="28"/>
        </w:rPr>
        <w:t>ым</w:t>
      </w:r>
      <w:r w:rsidR="00CD7D3B">
        <w:rPr>
          <w:sz w:val="28"/>
          <w:szCs w:val="28"/>
        </w:rPr>
        <w:t xml:space="preserve"> управление</w:t>
      </w:r>
      <w:r>
        <w:rPr>
          <w:sz w:val="28"/>
          <w:szCs w:val="28"/>
        </w:rPr>
        <w:t>м</w:t>
      </w:r>
      <w:r w:rsidR="00CD7D3B">
        <w:rPr>
          <w:sz w:val="28"/>
          <w:szCs w:val="28"/>
        </w:rPr>
        <w:t xml:space="preserve"> </w:t>
      </w:r>
      <w:r w:rsidR="009F1A22" w:rsidRPr="009F1A22">
        <w:rPr>
          <w:sz w:val="28"/>
          <w:szCs w:val="28"/>
        </w:rPr>
        <w:t xml:space="preserve">Углегорского муниципального округа Сахалинской области </w:t>
      </w:r>
      <w:r>
        <w:rPr>
          <w:sz w:val="28"/>
          <w:szCs w:val="28"/>
        </w:rPr>
        <w:t xml:space="preserve">осуществляется посредством подготовки проектов нормативных правовых актов, устанавливающих или вносящих изменение в состав и объем расходных обязательств </w:t>
      </w:r>
      <w:r w:rsidR="009F1A22" w:rsidRPr="009F1A22">
        <w:rPr>
          <w:sz w:val="28"/>
          <w:szCs w:val="28"/>
        </w:rPr>
        <w:t>Углегорского муниципального округа Сахалинской области</w:t>
      </w:r>
      <w:r>
        <w:rPr>
          <w:sz w:val="28"/>
          <w:szCs w:val="28"/>
        </w:rPr>
        <w:t xml:space="preserve">. </w:t>
      </w:r>
    </w:p>
    <w:p w14:paraId="02437A64" w14:textId="2F44D734" w:rsidR="00CD7D3B" w:rsidRDefault="004E36C1" w:rsidP="007E34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повышения качества бюджетного планирования, предотвращения необоснованных расходов местного бюджета, а также повышения их эффективности разработана нормативно – правовая база регулирования процессов планирования и исполнения местного бюджета с учетом комплексного подхода к автоматизации бюджетного процесса в </w:t>
      </w:r>
      <w:r w:rsidR="009F1A22" w:rsidRPr="009F1A22">
        <w:rPr>
          <w:sz w:val="28"/>
          <w:szCs w:val="28"/>
        </w:rPr>
        <w:t>Углегорско</w:t>
      </w:r>
      <w:r w:rsidR="009F1A22">
        <w:rPr>
          <w:sz w:val="28"/>
          <w:szCs w:val="28"/>
        </w:rPr>
        <w:t>м</w:t>
      </w:r>
      <w:r w:rsidR="009F1A22" w:rsidRPr="009F1A22">
        <w:rPr>
          <w:sz w:val="28"/>
          <w:szCs w:val="28"/>
        </w:rPr>
        <w:t xml:space="preserve"> муниципально</w:t>
      </w:r>
      <w:r w:rsidR="009F1A22">
        <w:rPr>
          <w:sz w:val="28"/>
          <w:szCs w:val="28"/>
        </w:rPr>
        <w:t>м</w:t>
      </w:r>
      <w:r w:rsidR="009F1A22" w:rsidRPr="009F1A22">
        <w:rPr>
          <w:sz w:val="28"/>
          <w:szCs w:val="28"/>
        </w:rPr>
        <w:t xml:space="preserve"> округ</w:t>
      </w:r>
      <w:r w:rsidR="009F1A22">
        <w:rPr>
          <w:sz w:val="28"/>
          <w:szCs w:val="28"/>
        </w:rPr>
        <w:t>е</w:t>
      </w:r>
      <w:r w:rsidR="009F1A22" w:rsidRPr="009F1A22">
        <w:rPr>
          <w:sz w:val="28"/>
          <w:szCs w:val="28"/>
        </w:rPr>
        <w:t xml:space="preserve"> Сахалинской области</w:t>
      </w:r>
      <w:r>
        <w:rPr>
          <w:sz w:val="28"/>
          <w:szCs w:val="28"/>
        </w:rPr>
        <w:t>.</w:t>
      </w:r>
    </w:p>
    <w:p w14:paraId="71BAFA29" w14:textId="618F8287" w:rsidR="00CD7D3B" w:rsidRDefault="00CD7D3B" w:rsidP="007E34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Правоприменительная деятельность </w:t>
      </w:r>
      <w:r w:rsidR="009F1A22">
        <w:rPr>
          <w:sz w:val="28"/>
          <w:szCs w:val="28"/>
        </w:rPr>
        <w:t>Ф</w:t>
      </w:r>
      <w:r>
        <w:rPr>
          <w:sz w:val="28"/>
          <w:szCs w:val="28"/>
        </w:rPr>
        <w:t xml:space="preserve">инансового управления </w:t>
      </w:r>
      <w:r w:rsidR="009F1A22" w:rsidRPr="009F1A22">
        <w:rPr>
          <w:sz w:val="28"/>
          <w:szCs w:val="28"/>
        </w:rPr>
        <w:t xml:space="preserve">Углегорского муниципального округа Сахалинской области </w:t>
      </w:r>
      <w:r>
        <w:rPr>
          <w:sz w:val="28"/>
          <w:szCs w:val="28"/>
        </w:rPr>
        <w:t>направлена на непосредственное составление местного бюджета и обеспечение его исполнения, а также формирование отчетности о его исполнении.</w:t>
      </w:r>
    </w:p>
    <w:p w14:paraId="2D1BDAB4" w14:textId="60F59A78" w:rsidR="00CD7D3B" w:rsidRDefault="00361237" w:rsidP="007E34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осуществления контроля за надлежащим качеством управления муниципальными финансами, обеспечивающим эффективность и результативность использования бюджетных средств и охватывающим все элементы бюджетного процесса (составление проекта, исполнение бюджета, </w:t>
      </w:r>
      <w:r>
        <w:rPr>
          <w:sz w:val="28"/>
          <w:szCs w:val="28"/>
        </w:rPr>
        <w:lastRenderedPageBreak/>
        <w:t>учет и отчетность, контроль)</w:t>
      </w:r>
      <w:r w:rsidR="00FC11B5">
        <w:rPr>
          <w:sz w:val="28"/>
          <w:szCs w:val="28"/>
        </w:rPr>
        <w:t xml:space="preserve"> проводится мониторинг качества финансового менеджмента.</w:t>
      </w:r>
    </w:p>
    <w:p w14:paraId="4933C795" w14:textId="0971206C" w:rsidR="00FC11B5" w:rsidRDefault="00FC11B5" w:rsidP="007E34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Средний уровень качества финансового менеджмента главных распорядителей средств местного бюджета за 2023 год составил </w:t>
      </w:r>
      <w:r w:rsidR="00884CE3">
        <w:rPr>
          <w:sz w:val="28"/>
          <w:szCs w:val="28"/>
        </w:rPr>
        <w:t>76,6</w:t>
      </w:r>
      <w:r>
        <w:rPr>
          <w:sz w:val="28"/>
          <w:szCs w:val="28"/>
        </w:rPr>
        <w:t xml:space="preserve"> баллов, что является хорошей оценкой качества финансового менеджмента.</w:t>
      </w:r>
    </w:p>
    <w:p w14:paraId="53F5937E" w14:textId="30B8CA8D" w:rsidR="00795BA6" w:rsidRDefault="00795BA6" w:rsidP="007E34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ряду главных распорядителей средств местного бюджета наблюдается положительная динамика оценки качества финансового менеджмента по сравнению с аналогичным периодом прошлого года, что свидетельствует о повышении качества выполнения бюджетных полномочий и использования муниципальных ресурсов. Повышение категории качества финансового менеджмента свидетельствует о реализации главными распорядителями мер, направленных на минимизацию или устранение бюджетных рисков, а также снижение фактов нарушений в финансово – хозяйственной деятельности.</w:t>
      </w:r>
    </w:p>
    <w:p w14:paraId="20A1F3D9" w14:textId="7DE644AA" w:rsidR="00CD7D3B" w:rsidRDefault="00CD7D3B" w:rsidP="007E34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Углегорском </w:t>
      </w:r>
      <w:r w:rsidR="009F1A22">
        <w:rPr>
          <w:sz w:val="28"/>
          <w:szCs w:val="28"/>
        </w:rPr>
        <w:t>муниципальном</w:t>
      </w:r>
      <w:r>
        <w:rPr>
          <w:sz w:val="28"/>
          <w:szCs w:val="28"/>
        </w:rPr>
        <w:t xml:space="preserve"> округе</w:t>
      </w:r>
      <w:r w:rsidR="009F1A22">
        <w:rPr>
          <w:sz w:val="28"/>
          <w:szCs w:val="28"/>
        </w:rPr>
        <w:t xml:space="preserve"> Сахалинской области</w:t>
      </w:r>
      <w:r>
        <w:rPr>
          <w:sz w:val="28"/>
          <w:szCs w:val="28"/>
        </w:rPr>
        <w:t xml:space="preserve"> </w:t>
      </w:r>
      <w:r w:rsidR="00C35881">
        <w:rPr>
          <w:sz w:val="28"/>
          <w:szCs w:val="28"/>
        </w:rPr>
        <w:t xml:space="preserve">на постоянной основе </w:t>
      </w:r>
      <w:r>
        <w:rPr>
          <w:sz w:val="28"/>
          <w:szCs w:val="28"/>
        </w:rPr>
        <w:t>осуществл</w:t>
      </w:r>
      <w:r w:rsidR="00C35881">
        <w:rPr>
          <w:sz w:val="28"/>
          <w:szCs w:val="28"/>
        </w:rPr>
        <w:t>яется</w:t>
      </w:r>
      <w:r>
        <w:rPr>
          <w:sz w:val="28"/>
          <w:szCs w:val="28"/>
        </w:rPr>
        <w:t xml:space="preserve"> целый ряд мероприятий, направленных на совершенствование системы управления муниципальными финансами.</w:t>
      </w:r>
    </w:p>
    <w:p w14:paraId="492AF9B1" w14:textId="77777777" w:rsidR="00FC11B5" w:rsidRPr="00ED3ED1" w:rsidRDefault="00FC11B5" w:rsidP="007E3440">
      <w:pPr>
        <w:pStyle w:val="af5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D3ED1">
        <w:rPr>
          <w:sz w:val="28"/>
          <w:szCs w:val="28"/>
        </w:rPr>
        <w:t>В целях повышения качества бюджетного планирования:</w:t>
      </w:r>
    </w:p>
    <w:p w14:paraId="10B9DBE3" w14:textId="79EF295C" w:rsidR="00FC11B5" w:rsidRPr="00CA26A2" w:rsidRDefault="00FC11B5" w:rsidP="007E34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целях </w:t>
      </w:r>
      <w:r w:rsidRPr="00CA26A2">
        <w:rPr>
          <w:sz w:val="28"/>
          <w:szCs w:val="28"/>
        </w:rPr>
        <w:t xml:space="preserve">формирования реалистичных планов по налоговым и неналоговым доходам местного бюджета, </w:t>
      </w:r>
      <w:r>
        <w:rPr>
          <w:sz w:val="28"/>
          <w:szCs w:val="28"/>
        </w:rPr>
        <w:t>Финансовым управлением</w:t>
      </w:r>
      <w:r w:rsidRPr="00CA26A2">
        <w:rPr>
          <w:sz w:val="28"/>
          <w:szCs w:val="28"/>
        </w:rPr>
        <w:t xml:space="preserve"> Углегорского </w:t>
      </w:r>
      <w:r w:rsidR="009F1A22">
        <w:rPr>
          <w:sz w:val="28"/>
          <w:szCs w:val="28"/>
        </w:rPr>
        <w:t>муниципального</w:t>
      </w:r>
      <w:r w:rsidRPr="00CA26A2">
        <w:rPr>
          <w:sz w:val="28"/>
          <w:szCs w:val="28"/>
        </w:rPr>
        <w:t xml:space="preserve"> округа</w:t>
      </w:r>
      <w:r w:rsidR="009F1A22">
        <w:rPr>
          <w:sz w:val="28"/>
          <w:szCs w:val="28"/>
        </w:rPr>
        <w:t xml:space="preserve"> Сахалинской области</w:t>
      </w:r>
      <w:r w:rsidRPr="00CA26A2">
        <w:rPr>
          <w:sz w:val="28"/>
          <w:szCs w:val="28"/>
        </w:rPr>
        <w:t xml:space="preserve"> осуществляется планирование с учетом параметров прогноза социально-экономического развития, изменений законодательства, а также данных прогноза главных </w:t>
      </w:r>
      <w:r w:rsidR="00E23B97">
        <w:rPr>
          <w:sz w:val="28"/>
          <w:szCs w:val="28"/>
        </w:rPr>
        <w:t>администраторов доходов бюджета</w:t>
      </w:r>
      <w:r w:rsidRPr="00CA26A2">
        <w:rPr>
          <w:sz w:val="28"/>
          <w:szCs w:val="28"/>
        </w:rPr>
        <w:t xml:space="preserve"> на основе принятых методик прогнозирования доходов. </w:t>
      </w:r>
    </w:p>
    <w:p w14:paraId="45354C1C" w14:textId="0C6D22A4" w:rsidR="00FC11B5" w:rsidRDefault="00FC11B5" w:rsidP="007E34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Анализ эффективности и целесообразности предоставленных налоговых льгот проводится ежегодно на основе сведений</w:t>
      </w:r>
      <w:r w:rsidR="004C38F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C38F6">
        <w:rPr>
          <w:sz w:val="28"/>
          <w:szCs w:val="28"/>
        </w:rPr>
        <w:t xml:space="preserve">предоставленных </w:t>
      </w:r>
      <w:r>
        <w:rPr>
          <w:sz w:val="28"/>
          <w:szCs w:val="28"/>
        </w:rPr>
        <w:t xml:space="preserve">Управлением Федеральной налоговой службы России по Сахалинской области. В целях повышения собираемости местных налогов </w:t>
      </w:r>
      <w:r w:rsidRPr="00455051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бюджет Углегорского </w:t>
      </w:r>
      <w:r w:rsidR="009F1A22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</w:t>
      </w:r>
      <w:r w:rsidR="009F1A22">
        <w:rPr>
          <w:sz w:val="28"/>
          <w:szCs w:val="28"/>
        </w:rPr>
        <w:t xml:space="preserve"> Сахалинской области</w:t>
      </w:r>
      <w:r>
        <w:rPr>
          <w:sz w:val="28"/>
          <w:szCs w:val="28"/>
        </w:rPr>
        <w:t>:</w:t>
      </w:r>
    </w:p>
    <w:p w14:paraId="28B5B44D" w14:textId="77777777" w:rsidR="00FC11B5" w:rsidRDefault="00FC11B5" w:rsidP="007E34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проводится адресная работа с должниками по погашению налоговой задолженности;</w:t>
      </w:r>
    </w:p>
    <w:p w14:paraId="5DD2B78D" w14:textId="5C6DB0E1" w:rsidR="00FC11B5" w:rsidRPr="00CA26A2" w:rsidRDefault="00FC11B5" w:rsidP="007E34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23B97">
        <w:rPr>
          <w:sz w:val="28"/>
          <w:szCs w:val="28"/>
        </w:rPr>
        <w:t xml:space="preserve">осуществляется информирование физических и юридических лиц и контроль </w:t>
      </w:r>
      <w:r>
        <w:rPr>
          <w:sz w:val="28"/>
          <w:szCs w:val="28"/>
        </w:rPr>
        <w:t>своевременной уплат</w:t>
      </w:r>
      <w:r w:rsidR="00E23B97">
        <w:rPr>
          <w:sz w:val="28"/>
          <w:szCs w:val="28"/>
        </w:rPr>
        <w:t>ой</w:t>
      </w:r>
      <w:r>
        <w:rPr>
          <w:sz w:val="28"/>
          <w:szCs w:val="28"/>
        </w:rPr>
        <w:t xml:space="preserve"> имущественных налогов;</w:t>
      </w:r>
    </w:p>
    <w:p w14:paraId="77D8844C" w14:textId="4EB6E450" w:rsidR="00FC11B5" w:rsidRDefault="00E23B97" w:rsidP="007E34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="00FC11B5">
        <w:rPr>
          <w:sz w:val="28"/>
          <w:szCs w:val="28"/>
        </w:rPr>
        <w:t xml:space="preserve">при администрации Углегорского </w:t>
      </w:r>
      <w:r w:rsidR="009F1A22">
        <w:rPr>
          <w:sz w:val="28"/>
          <w:szCs w:val="28"/>
        </w:rPr>
        <w:t>муниципального</w:t>
      </w:r>
      <w:r w:rsidR="00FC11B5">
        <w:rPr>
          <w:sz w:val="28"/>
          <w:szCs w:val="28"/>
        </w:rPr>
        <w:t xml:space="preserve"> округа</w:t>
      </w:r>
      <w:r w:rsidR="009F1A22">
        <w:rPr>
          <w:sz w:val="28"/>
          <w:szCs w:val="28"/>
        </w:rPr>
        <w:t xml:space="preserve"> Сахалинской области</w:t>
      </w:r>
      <w:r w:rsidR="00FC11B5" w:rsidRPr="004550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продолжает работу </w:t>
      </w:r>
      <w:r w:rsidR="00FC11B5" w:rsidRPr="00455051">
        <w:rPr>
          <w:sz w:val="28"/>
          <w:szCs w:val="28"/>
        </w:rPr>
        <w:t>Совет по экономической безопасности, куда приглашаются руководители организаций, за которым числится недоимка</w:t>
      </w:r>
      <w:r w:rsidR="00DC5ADE">
        <w:rPr>
          <w:sz w:val="28"/>
          <w:szCs w:val="28"/>
        </w:rPr>
        <w:t>.</w:t>
      </w:r>
    </w:p>
    <w:p w14:paraId="4B779070" w14:textId="02A76121" w:rsidR="00FC11B5" w:rsidRDefault="00FC11B5" w:rsidP="007E34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Для повышения качества исполнения бюджета принимаются следующие меры:</w:t>
      </w:r>
    </w:p>
    <w:p w14:paraId="44ECFA05" w14:textId="2F79B903" w:rsidR="00FC11B5" w:rsidRDefault="00FC11B5" w:rsidP="007E34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23B97">
        <w:rPr>
          <w:sz w:val="28"/>
          <w:szCs w:val="28"/>
        </w:rPr>
        <w:t>в</w:t>
      </w:r>
      <w:r>
        <w:rPr>
          <w:sz w:val="28"/>
          <w:szCs w:val="28"/>
        </w:rPr>
        <w:t xml:space="preserve"> целях снижения недоимки ежемесячно на основании информационного ресурса, полученного из Управления Федеральной налоговой службы России по Сахалинской области, проводится анализ недоимки по основным видам деятельности, на постоянной основе </w:t>
      </w:r>
      <w:r w:rsidRPr="00ED3ED1">
        <w:rPr>
          <w:sz w:val="28"/>
          <w:szCs w:val="28"/>
        </w:rPr>
        <w:t>проводится индивидуальная работа с налогоплательщиками, имеющими задолженность по налогам и сборам</w:t>
      </w:r>
      <w:r>
        <w:rPr>
          <w:sz w:val="28"/>
          <w:szCs w:val="28"/>
        </w:rPr>
        <w:t>, проводится работа</w:t>
      </w:r>
      <w:r w:rsidRPr="00465982">
        <w:rPr>
          <w:sz w:val="28"/>
          <w:szCs w:val="28"/>
        </w:rPr>
        <w:t xml:space="preserve"> с населением</w:t>
      </w:r>
      <w:r w:rsidR="00E23B97">
        <w:rPr>
          <w:sz w:val="28"/>
          <w:szCs w:val="28"/>
        </w:rPr>
        <w:t xml:space="preserve">, работниками учреждений бюджетной сферы </w:t>
      </w:r>
      <w:r w:rsidRPr="00465982">
        <w:rPr>
          <w:sz w:val="28"/>
          <w:szCs w:val="28"/>
        </w:rPr>
        <w:t xml:space="preserve"> по разъяснению необходимост</w:t>
      </w:r>
      <w:r>
        <w:rPr>
          <w:sz w:val="28"/>
          <w:szCs w:val="28"/>
        </w:rPr>
        <w:t xml:space="preserve">и своевременной уплаты </w:t>
      </w:r>
      <w:r w:rsidRPr="00465982">
        <w:rPr>
          <w:sz w:val="28"/>
          <w:szCs w:val="28"/>
        </w:rPr>
        <w:lastRenderedPageBreak/>
        <w:t xml:space="preserve">транспортного налога с физических лиц, налога на имущество физических лиц, </w:t>
      </w:r>
      <w:r w:rsidR="00E23B97">
        <w:rPr>
          <w:sz w:val="28"/>
          <w:szCs w:val="28"/>
        </w:rPr>
        <w:t xml:space="preserve">и </w:t>
      </w:r>
      <w:r w:rsidRPr="00465982">
        <w:rPr>
          <w:sz w:val="28"/>
          <w:szCs w:val="28"/>
        </w:rPr>
        <w:t>земельного налога.</w:t>
      </w:r>
    </w:p>
    <w:p w14:paraId="524069C8" w14:textId="0E2D530F" w:rsidR="00FC11B5" w:rsidRDefault="00FC11B5" w:rsidP="007E3440">
      <w:pPr>
        <w:ind w:firstLine="709"/>
        <w:jc w:val="both"/>
        <w:rPr>
          <w:sz w:val="28"/>
          <w:szCs w:val="28"/>
        </w:rPr>
      </w:pPr>
      <w:r w:rsidRPr="002B1844">
        <w:rPr>
          <w:sz w:val="28"/>
          <w:szCs w:val="28"/>
        </w:rPr>
        <w:t xml:space="preserve">2.2. </w:t>
      </w:r>
      <w:r w:rsidR="00E23B97">
        <w:rPr>
          <w:sz w:val="28"/>
          <w:szCs w:val="28"/>
        </w:rPr>
        <w:t>в</w:t>
      </w:r>
      <w:r w:rsidRPr="002B1844">
        <w:rPr>
          <w:sz w:val="28"/>
          <w:szCs w:val="28"/>
        </w:rPr>
        <w:t xml:space="preserve"> целях собираемости арендной платы за землю и имущество, а также снижению недоимки по арендной плате за землю и имущество на постоянной основе ведется учет поступлений от налогоплательщиков, пр</w:t>
      </w:r>
      <w:r w:rsidR="009E00CD">
        <w:rPr>
          <w:sz w:val="28"/>
          <w:szCs w:val="28"/>
        </w:rPr>
        <w:t xml:space="preserve">оводятся </w:t>
      </w:r>
      <w:r w:rsidR="00DC5ADE" w:rsidRPr="002B1844">
        <w:rPr>
          <w:sz w:val="28"/>
          <w:szCs w:val="28"/>
        </w:rPr>
        <w:t>адресная работа с должниками по погашению налоговой задолженности</w:t>
      </w:r>
      <w:r w:rsidRPr="002B1844">
        <w:rPr>
          <w:sz w:val="28"/>
          <w:szCs w:val="28"/>
        </w:rPr>
        <w:t>, а также</w:t>
      </w:r>
      <w:r w:rsidR="00DC5ADE" w:rsidRPr="00DC5ADE">
        <w:rPr>
          <w:sz w:val="28"/>
          <w:szCs w:val="28"/>
        </w:rPr>
        <w:t xml:space="preserve"> </w:t>
      </w:r>
      <w:r w:rsidR="00DC5ADE">
        <w:rPr>
          <w:sz w:val="28"/>
          <w:szCs w:val="28"/>
        </w:rPr>
        <w:t>претензионная</w:t>
      </w:r>
      <w:r w:rsidR="00DC5ADE" w:rsidRPr="002B1844">
        <w:rPr>
          <w:sz w:val="28"/>
          <w:szCs w:val="28"/>
        </w:rPr>
        <w:t xml:space="preserve"> работ</w:t>
      </w:r>
      <w:r w:rsidR="00DC5ADE">
        <w:rPr>
          <w:sz w:val="28"/>
          <w:szCs w:val="28"/>
        </w:rPr>
        <w:t>а</w:t>
      </w:r>
      <w:r w:rsidRPr="002B1844">
        <w:rPr>
          <w:sz w:val="28"/>
          <w:szCs w:val="28"/>
        </w:rPr>
        <w:t>.</w:t>
      </w:r>
    </w:p>
    <w:p w14:paraId="0C2700F1" w14:textId="5AE719BE" w:rsidR="00FC11B5" w:rsidRDefault="00FC11B5" w:rsidP="007E34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E23B97">
        <w:rPr>
          <w:sz w:val="28"/>
          <w:szCs w:val="28"/>
        </w:rPr>
        <w:t>п</w:t>
      </w:r>
      <w:r>
        <w:rPr>
          <w:sz w:val="28"/>
          <w:szCs w:val="28"/>
        </w:rPr>
        <w:t>роводится работа по своевременному уточнению плана по поступлению доходов бюджета муниципального образования (налоговые и неналоговые) доходы, исходя из реального состояния экономики и фактического поступления.</w:t>
      </w:r>
    </w:p>
    <w:p w14:paraId="4F5BC483" w14:textId="0B22CC7C" w:rsidR="00FC11B5" w:rsidRDefault="00FC11B5" w:rsidP="007E3440">
      <w:pPr>
        <w:ind w:firstLine="709"/>
        <w:jc w:val="both"/>
        <w:rPr>
          <w:sz w:val="28"/>
          <w:szCs w:val="28"/>
        </w:rPr>
      </w:pPr>
      <w:r w:rsidRPr="00040A1C">
        <w:rPr>
          <w:sz w:val="28"/>
          <w:szCs w:val="28"/>
        </w:rPr>
        <w:t>2.</w:t>
      </w:r>
      <w:r>
        <w:rPr>
          <w:sz w:val="28"/>
          <w:szCs w:val="28"/>
        </w:rPr>
        <w:t>4</w:t>
      </w:r>
      <w:r w:rsidRPr="00040A1C">
        <w:rPr>
          <w:sz w:val="28"/>
          <w:szCs w:val="28"/>
        </w:rPr>
        <w:t xml:space="preserve">. </w:t>
      </w:r>
      <w:r w:rsidR="00E23B97">
        <w:rPr>
          <w:sz w:val="28"/>
          <w:szCs w:val="28"/>
        </w:rPr>
        <w:t>в</w:t>
      </w:r>
      <w:r w:rsidRPr="00040A1C">
        <w:rPr>
          <w:sz w:val="28"/>
          <w:szCs w:val="28"/>
        </w:rPr>
        <w:t xml:space="preserve"> целях равномерности исполнения расходов бюджета </w:t>
      </w:r>
      <w:r w:rsidR="009F1A22" w:rsidRPr="009F1A22">
        <w:rPr>
          <w:sz w:val="28"/>
          <w:szCs w:val="28"/>
        </w:rPr>
        <w:t>Углегорского муниципального округа Сахалинской области</w:t>
      </w:r>
      <w:r w:rsidR="00590EB2">
        <w:rPr>
          <w:sz w:val="28"/>
          <w:szCs w:val="28"/>
        </w:rPr>
        <w:t xml:space="preserve">, особое внимание уделено </w:t>
      </w:r>
      <w:r w:rsidRPr="00040A1C">
        <w:rPr>
          <w:sz w:val="28"/>
          <w:szCs w:val="28"/>
        </w:rPr>
        <w:t>качеств</w:t>
      </w:r>
      <w:r w:rsidR="00590EB2">
        <w:rPr>
          <w:sz w:val="28"/>
          <w:szCs w:val="28"/>
        </w:rPr>
        <w:t>у</w:t>
      </w:r>
      <w:r w:rsidRPr="00040A1C">
        <w:rPr>
          <w:sz w:val="28"/>
          <w:szCs w:val="28"/>
        </w:rPr>
        <w:t xml:space="preserve"> составления кассового плана и организаци</w:t>
      </w:r>
      <w:r w:rsidR="00590EB2">
        <w:rPr>
          <w:sz w:val="28"/>
          <w:szCs w:val="28"/>
        </w:rPr>
        <w:t>и</w:t>
      </w:r>
      <w:r w:rsidRPr="00040A1C">
        <w:rPr>
          <w:sz w:val="28"/>
          <w:szCs w:val="28"/>
        </w:rPr>
        <w:t xml:space="preserve"> исполнения</w:t>
      </w:r>
      <w:r>
        <w:rPr>
          <w:sz w:val="28"/>
          <w:szCs w:val="28"/>
        </w:rPr>
        <w:t xml:space="preserve"> местных бюджетов</w:t>
      </w:r>
      <w:r w:rsidRPr="00040A1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0E8EC0D1" w14:textId="77777777" w:rsidR="00FC11B5" w:rsidRDefault="00FC11B5" w:rsidP="007E34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Для повышения качества управления долговыми обязательствами проводятся мероприятия, направленные на рост доходов местного бюджета, оптимизацию расходов и сокращение муниципального долга. </w:t>
      </w:r>
    </w:p>
    <w:p w14:paraId="1587C2A2" w14:textId="1B3644A8" w:rsidR="00FC11B5" w:rsidRDefault="00FC11B5" w:rsidP="007E34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В целях повышения качества оказания муниципальных услуг, в соглашениях о порядке и условиях предоставления субсидии на финансовое обеспечение выполнения муниципального задания установлены качественно измеримые финансовые санкции (штрафы, изъятия) за нарушение условий выполнения муниципального задания муниципальными учреждениями. </w:t>
      </w:r>
    </w:p>
    <w:p w14:paraId="67B9C822" w14:textId="0C1FFDEE" w:rsidR="00FC11B5" w:rsidRPr="00D1087F" w:rsidRDefault="00FC11B5" w:rsidP="007E3440">
      <w:pPr>
        <w:ind w:firstLine="709"/>
        <w:jc w:val="both"/>
        <w:rPr>
          <w:sz w:val="28"/>
          <w:szCs w:val="28"/>
        </w:rPr>
      </w:pPr>
      <w:r w:rsidRPr="00D1087F">
        <w:rPr>
          <w:sz w:val="28"/>
          <w:szCs w:val="28"/>
        </w:rPr>
        <w:t>5. В целях повышения эффективности бюджетных расходов</w:t>
      </w:r>
      <w:r w:rsidR="009036B6" w:rsidRPr="00D1087F">
        <w:rPr>
          <w:sz w:val="28"/>
          <w:szCs w:val="28"/>
        </w:rPr>
        <w:t xml:space="preserve"> принято </w:t>
      </w:r>
      <w:r w:rsidRPr="00D1087F">
        <w:rPr>
          <w:sz w:val="28"/>
          <w:szCs w:val="28"/>
        </w:rPr>
        <w:t>постановление Углегорского городского округа от 19.07.2023 № 498 «Об утверждении плана мероприятий по расходу доходов, оптимизации расходов и совершенствованию долговой политики Углегорского городского округа на 2023-2025 годы».</w:t>
      </w:r>
    </w:p>
    <w:p w14:paraId="5D3FADD2" w14:textId="2781ED27" w:rsidR="00FC11B5" w:rsidRPr="00CA26A2" w:rsidRDefault="00FC11B5" w:rsidP="007E34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В целях повышения качества прозрачности бюджетного процесса в соответствии с Методикой проведения мониторинга и составления рейтинга муниципальных образований Сахалинской области по уровню открытости бюджетных данных, утвержденной приказом министерства финансов Сахалинской области от 11.07.2016 №</w:t>
      </w:r>
      <w:r w:rsidR="00E23B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24, администрация </w:t>
      </w:r>
      <w:r w:rsidR="009F1A22" w:rsidRPr="009F1A22">
        <w:rPr>
          <w:sz w:val="28"/>
          <w:szCs w:val="28"/>
        </w:rPr>
        <w:t>Углегорского муниципального округа Сахалинской области</w:t>
      </w:r>
      <w:r>
        <w:rPr>
          <w:sz w:val="28"/>
          <w:szCs w:val="28"/>
        </w:rPr>
        <w:t xml:space="preserve"> осуществляет подготовку и размещение проект</w:t>
      </w:r>
      <w:r w:rsidR="00590EB2">
        <w:rPr>
          <w:sz w:val="28"/>
          <w:szCs w:val="28"/>
        </w:rPr>
        <w:t>ов</w:t>
      </w:r>
      <w:r>
        <w:rPr>
          <w:sz w:val="28"/>
          <w:szCs w:val="28"/>
        </w:rPr>
        <w:t xml:space="preserve"> решени</w:t>
      </w:r>
      <w:r w:rsidR="00590EB2">
        <w:rPr>
          <w:sz w:val="28"/>
          <w:szCs w:val="28"/>
        </w:rPr>
        <w:t>й</w:t>
      </w:r>
      <w:r>
        <w:rPr>
          <w:sz w:val="28"/>
          <w:szCs w:val="28"/>
        </w:rPr>
        <w:t xml:space="preserve"> о бюджете на очередной финансовый год и плановый период и проект</w:t>
      </w:r>
      <w:r w:rsidR="00590EB2">
        <w:rPr>
          <w:sz w:val="28"/>
          <w:szCs w:val="28"/>
        </w:rPr>
        <w:t>ов</w:t>
      </w:r>
      <w:r>
        <w:rPr>
          <w:sz w:val="28"/>
          <w:szCs w:val="28"/>
        </w:rPr>
        <w:t xml:space="preserve"> решени</w:t>
      </w:r>
      <w:r w:rsidR="00590EB2">
        <w:rPr>
          <w:sz w:val="28"/>
          <w:szCs w:val="28"/>
        </w:rPr>
        <w:t>й</w:t>
      </w:r>
      <w:r>
        <w:rPr>
          <w:sz w:val="28"/>
          <w:szCs w:val="28"/>
        </w:rPr>
        <w:t xml:space="preserve"> об исполнении бюджета за отчетный финансовый год с использованием сети «Интернет» и печатных изданий.</w:t>
      </w:r>
    </w:p>
    <w:p w14:paraId="6EFC3996" w14:textId="281A7010" w:rsidR="00FC11B5" w:rsidRDefault="00FC11B5" w:rsidP="007E34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95BA6">
        <w:rPr>
          <w:sz w:val="28"/>
          <w:szCs w:val="28"/>
        </w:rPr>
        <w:t>С целью вовлечения граждан в бюджетный процесс, начиная с 201</w:t>
      </w:r>
      <w:r w:rsidR="00E23B97">
        <w:rPr>
          <w:sz w:val="28"/>
          <w:szCs w:val="28"/>
        </w:rPr>
        <w:t>8</w:t>
      </w:r>
      <w:r w:rsidR="00795BA6">
        <w:rPr>
          <w:sz w:val="28"/>
          <w:szCs w:val="28"/>
        </w:rPr>
        <w:t xml:space="preserve"> года в Сахалинской области реализуется программа развития инициативного бюджетирования, а это непосредственное участие граждан в решение вопросов местного значения.</w:t>
      </w:r>
      <w:r w:rsidR="00AF13A8">
        <w:rPr>
          <w:sz w:val="28"/>
          <w:szCs w:val="28"/>
        </w:rPr>
        <w:t xml:space="preserve"> За период с начала реализации программы на территории </w:t>
      </w:r>
      <w:r w:rsidR="009F1A22" w:rsidRPr="009F1A22">
        <w:rPr>
          <w:sz w:val="28"/>
          <w:szCs w:val="28"/>
        </w:rPr>
        <w:t xml:space="preserve">Углегорского муниципального округа Сахалинской области </w:t>
      </w:r>
      <w:r w:rsidR="00AF13A8">
        <w:rPr>
          <w:sz w:val="28"/>
          <w:szCs w:val="28"/>
        </w:rPr>
        <w:t xml:space="preserve">реализовано </w:t>
      </w:r>
      <w:r w:rsidR="00133EC4">
        <w:rPr>
          <w:sz w:val="28"/>
          <w:szCs w:val="28"/>
        </w:rPr>
        <w:t>99</w:t>
      </w:r>
      <w:r w:rsidR="00AF13A8">
        <w:rPr>
          <w:sz w:val="28"/>
          <w:szCs w:val="28"/>
        </w:rPr>
        <w:t xml:space="preserve"> проект</w:t>
      </w:r>
      <w:r w:rsidR="00133EC4">
        <w:rPr>
          <w:sz w:val="28"/>
          <w:szCs w:val="28"/>
        </w:rPr>
        <w:t>ов</w:t>
      </w:r>
      <w:r w:rsidR="00AF13A8">
        <w:rPr>
          <w:sz w:val="28"/>
          <w:szCs w:val="28"/>
        </w:rPr>
        <w:t>, предложенных учащимися старших классов</w:t>
      </w:r>
      <w:r w:rsidR="00E23B97">
        <w:rPr>
          <w:sz w:val="28"/>
          <w:szCs w:val="28"/>
        </w:rPr>
        <w:t xml:space="preserve"> и населением</w:t>
      </w:r>
      <w:r w:rsidR="00AF13A8">
        <w:rPr>
          <w:sz w:val="28"/>
          <w:szCs w:val="28"/>
        </w:rPr>
        <w:t xml:space="preserve"> </w:t>
      </w:r>
      <w:r w:rsidR="009F1A22" w:rsidRPr="009F1A22">
        <w:rPr>
          <w:sz w:val="28"/>
          <w:szCs w:val="28"/>
        </w:rPr>
        <w:t>Углегорского муниципального округа Сахалинской области</w:t>
      </w:r>
      <w:r w:rsidR="00AF13A8">
        <w:rPr>
          <w:sz w:val="28"/>
          <w:szCs w:val="28"/>
        </w:rPr>
        <w:t>.</w:t>
      </w:r>
    </w:p>
    <w:p w14:paraId="4E626BDB" w14:textId="078699EB" w:rsidR="00AF13A8" w:rsidRDefault="00AF13A8" w:rsidP="007E34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Наряду с вышеизложенным, существует проблем</w:t>
      </w:r>
      <w:r w:rsidR="005C5447">
        <w:rPr>
          <w:sz w:val="28"/>
          <w:szCs w:val="28"/>
        </w:rPr>
        <w:t>а</w:t>
      </w:r>
      <w:r>
        <w:rPr>
          <w:sz w:val="28"/>
          <w:szCs w:val="28"/>
        </w:rPr>
        <w:t xml:space="preserve">, </w:t>
      </w:r>
      <w:r w:rsidR="005C5447">
        <w:rPr>
          <w:sz w:val="28"/>
          <w:szCs w:val="28"/>
        </w:rPr>
        <w:t xml:space="preserve">выраженная в </w:t>
      </w:r>
      <w:r>
        <w:rPr>
          <w:sz w:val="28"/>
          <w:szCs w:val="28"/>
        </w:rPr>
        <w:t>н</w:t>
      </w:r>
      <w:r w:rsidR="005C5447">
        <w:rPr>
          <w:sz w:val="28"/>
          <w:szCs w:val="28"/>
        </w:rPr>
        <w:t xml:space="preserve">евысокой </w:t>
      </w:r>
      <w:r>
        <w:rPr>
          <w:sz w:val="28"/>
          <w:szCs w:val="28"/>
        </w:rPr>
        <w:t>степен</w:t>
      </w:r>
      <w:r w:rsidR="005C5447">
        <w:rPr>
          <w:sz w:val="28"/>
          <w:szCs w:val="28"/>
        </w:rPr>
        <w:t>и</w:t>
      </w:r>
      <w:r>
        <w:rPr>
          <w:sz w:val="28"/>
          <w:szCs w:val="28"/>
        </w:rPr>
        <w:t xml:space="preserve"> заинтересованности и вовлеченности граждан в осуществлении местного самоуправления</w:t>
      </w:r>
      <w:r w:rsidR="005C5447">
        <w:rPr>
          <w:sz w:val="28"/>
          <w:szCs w:val="28"/>
        </w:rPr>
        <w:t xml:space="preserve"> и сложност</w:t>
      </w:r>
      <w:r w:rsidR="00E23B97">
        <w:rPr>
          <w:sz w:val="28"/>
          <w:szCs w:val="28"/>
        </w:rPr>
        <w:t>ями</w:t>
      </w:r>
      <w:r w:rsidR="005C5447">
        <w:rPr>
          <w:sz w:val="28"/>
          <w:szCs w:val="28"/>
        </w:rPr>
        <w:t xml:space="preserve"> с п</w:t>
      </w:r>
      <w:r>
        <w:rPr>
          <w:sz w:val="28"/>
          <w:szCs w:val="28"/>
        </w:rPr>
        <w:t>ривлечение</w:t>
      </w:r>
      <w:r w:rsidR="005C5447">
        <w:rPr>
          <w:sz w:val="28"/>
          <w:szCs w:val="28"/>
        </w:rPr>
        <w:t>м</w:t>
      </w:r>
      <w:r>
        <w:rPr>
          <w:sz w:val="28"/>
          <w:szCs w:val="28"/>
        </w:rPr>
        <w:t xml:space="preserve"> средств граждан и бизнеса к финансированию проектов местных инициатив.</w:t>
      </w:r>
    </w:p>
    <w:p w14:paraId="511199FF" w14:textId="1DD1AF50" w:rsidR="00133EC4" w:rsidRDefault="00AF13A8" w:rsidP="007E34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развития достигнутых результатов</w:t>
      </w:r>
      <w:r w:rsidR="00E23B97">
        <w:rPr>
          <w:sz w:val="28"/>
          <w:szCs w:val="28"/>
        </w:rPr>
        <w:t xml:space="preserve">, </w:t>
      </w:r>
      <w:r>
        <w:rPr>
          <w:sz w:val="28"/>
          <w:szCs w:val="28"/>
        </w:rPr>
        <w:t>повышения эффективности использования бюджетных средств и реформирования системы управления общественными финансами разработана муниципальная программа.</w:t>
      </w:r>
      <w:bookmarkStart w:id="0" w:name="Par303"/>
      <w:bookmarkEnd w:id="0"/>
    </w:p>
    <w:p w14:paraId="08BC960A" w14:textId="77777777" w:rsidR="00E23B97" w:rsidRDefault="00E23B97" w:rsidP="00BB2F67">
      <w:pPr>
        <w:jc w:val="both"/>
        <w:rPr>
          <w:sz w:val="28"/>
          <w:szCs w:val="28"/>
        </w:rPr>
      </w:pPr>
    </w:p>
    <w:p w14:paraId="3F0DB489" w14:textId="5D02D77C" w:rsidR="00CD7D3B" w:rsidRPr="003A0046" w:rsidRDefault="00CD7D3B" w:rsidP="007E3440">
      <w:pPr>
        <w:jc w:val="center"/>
        <w:rPr>
          <w:b/>
          <w:sz w:val="28"/>
          <w:szCs w:val="28"/>
        </w:rPr>
      </w:pPr>
      <w:r w:rsidRPr="003A0046">
        <w:rPr>
          <w:b/>
          <w:sz w:val="28"/>
          <w:szCs w:val="28"/>
        </w:rPr>
        <w:t xml:space="preserve">Раздел 2. </w:t>
      </w:r>
      <w:r w:rsidR="00BA57A5" w:rsidRPr="003A0046">
        <w:rPr>
          <w:b/>
          <w:sz w:val="28"/>
          <w:szCs w:val="28"/>
        </w:rPr>
        <w:t>Приоритеты и цели муниципальной политики в сфере реализации муниципальной программы</w:t>
      </w:r>
    </w:p>
    <w:p w14:paraId="0BD3CCBB" w14:textId="77777777" w:rsidR="00CD7D3B" w:rsidRDefault="00CD7D3B" w:rsidP="00CD7D3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761D70F" w14:textId="4A993997" w:rsidR="00CD7D3B" w:rsidRDefault="00BA57A5" w:rsidP="007E34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Приоритеты муниципальной политики </w:t>
      </w:r>
      <w:r w:rsidR="009F1A22" w:rsidRPr="009F1A22">
        <w:rPr>
          <w:sz w:val="28"/>
          <w:szCs w:val="28"/>
        </w:rPr>
        <w:t xml:space="preserve">Углегорского муниципального округа Сахалинской области </w:t>
      </w:r>
      <w:r>
        <w:rPr>
          <w:sz w:val="28"/>
          <w:szCs w:val="28"/>
        </w:rPr>
        <w:t>в сфере реализации муниципальной программы определяется следующими документами стратегического характера</w:t>
      </w:r>
      <w:r w:rsidR="00FF487E">
        <w:rPr>
          <w:sz w:val="28"/>
          <w:szCs w:val="28"/>
        </w:rPr>
        <w:t>:</w:t>
      </w:r>
    </w:p>
    <w:p w14:paraId="79D24B84" w14:textId="672F9BF6" w:rsidR="00FF487E" w:rsidRDefault="00FF487E" w:rsidP="007E34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Указ</w:t>
      </w:r>
      <w:r w:rsidR="005C5447">
        <w:rPr>
          <w:sz w:val="28"/>
          <w:szCs w:val="28"/>
        </w:rPr>
        <w:t>ом</w:t>
      </w:r>
      <w:r>
        <w:rPr>
          <w:sz w:val="28"/>
          <w:szCs w:val="28"/>
        </w:rPr>
        <w:t xml:space="preserve"> Президента Российской Федерации от 09.05.2017 № 203 «О стратегии развития информационного общества в Российской Федерации на 2017 – 2030 годы»;</w:t>
      </w:r>
    </w:p>
    <w:p w14:paraId="5C48AE36" w14:textId="287F2A2C" w:rsidR="00FF487E" w:rsidRDefault="00FF487E" w:rsidP="007E34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</w:t>
      </w:r>
      <w:r w:rsidR="005C5447">
        <w:rPr>
          <w:sz w:val="28"/>
          <w:szCs w:val="28"/>
        </w:rPr>
        <w:t>м</w:t>
      </w:r>
      <w:r>
        <w:rPr>
          <w:sz w:val="28"/>
          <w:szCs w:val="28"/>
        </w:rPr>
        <w:t xml:space="preserve"> Правительства Сахалинской области от 24.12.2019 № 618 «Об утверждении Стратегии социально – экономического развития Сахалинской области на период до 2035 года»;</w:t>
      </w:r>
    </w:p>
    <w:p w14:paraId="6D8188B8" w14:textId="3181B2DA" w:rsidR="00FF487E" w:rsidRDefault="00FF487E" w:rsidP="007E34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распоряжение</w:t>
      </w:r>
      <w:r w:rsidR="005C5447">
        <w:rPr>
          <w:sz w:val="28"/>
          <w:szCs w:val="28"/>
        </w:rPr>
        <w:t>м</w:t>
      </w:r>
      <w:r>
        <w:rPr>
          <w:sz w:val="28"/>
          <w:szCs w:val="28"/>
        </w:rPr>
        <w:t xml:space="preserve"> Правительства Сахалинской области от 18.12.2018 № 716 – р «Об утверждении долгосрочного прогноза социально – экономического развития Сахалинской области до 2035 года»;</w:t>
      </w:r>
    </w:p>
    <w:p w14:paraId="60E549F5" w14:textId="57B71901" w:rsidR="00FF487E" w:rsidRDefault="00FF487E" w:rsidP="007E344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постановление</w:t>
      </w:r>
      <w:r w:rsidR="005C5447">
        <w:rPr>
          <w:sz w:val="28"/>
          <w:szCs w:val="28"/>
        </w:rPr>
        <w:t>м</w:t>
      </w:r>
      <w:r>
        <w:rPr>
          <w:sz w:val="28"/>
          <w:szCs w:val="28"/>
        </w:rPr>
        <w:t xml:space="preserve"> Правительства Сахалинской области от 09.06.2023 № 268 «Об утверждении</w:t>
      </w:r>
      <w:r w:rsidRPr="00FF487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</w:t>
      </w:r>
      <w:r w:rsidRPr="00EE4BFC">
        <w:rPr>
          <w:color w:val="000000"/>
          <w:sz w:val="28"/>
          <w:szCs w:val="28"/>
        </w:rPr>
        <w:t>осударственн</w:t>
      </w:r>
      <w:r>
        <w:rPr>
          <w:color w:val="000000"/>
          <w:sz w:val="28"/>
          <w:szCs w:val="28"/>
        </w:rPr>
        <w:t>ой</w:t>
      </w:r>
      <w:r w:rsidRPr="00EE4BFC">
        <w:rPr>
          <w:color w:val="000000"/>
          <w:sz w:val="28"/>
          <w:szCs w:val="28"/>
        </w:rPr>
        <w:t xml:space="preserve"> программ</w:t>
      </w:r>
      <w:r>
        <w:rPr>
          <w:color w:val="000000"/>
          <w:sz w:val="28"/>
          <w:szCs w:val="28"/>
        </w:rPr>
        <w:t>ы Сахалинской области «Управление государственными финансами Сахалинской области» и о признании утратившими силу некоторых нормативных правовых актов Правительства Сахалинской области;</w:t>
      </w:r>
    </w:p>
    <w:p w14:paraId="41F57B3A" w14:textId="1047132A" w:rsidR="00FF487E" w:rsidRDefault="00FF487E" w:rsidP="007E34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основны</w:t>
      </w:r>
      <w:r w:rsidR="005C5447">
        <w:rPr>
          <w:color w:val="000000"/>
          <w:sz w:val="28"/>
          <w:szCs w:val="28"/>
        </w:rPr>
        <w:t>ми</w:t>
      </w:r>
      <w:r>
        <w:rPr>
          <w:color w:val="000000"/>
          <w:sz w:val="28"/>
          <w:szCs w:val="28"/>
        </w:rPr>
        <w:t xml:space="preserve"> направления</w:t>
      </w:r>
      <w:r w:rsidR="005C5447">
        <w:rPr>
          <w:color w:val="000000"/>
          <w:sz w:val="28"/>
          <w:szCs w:val="28"/>
        </w:rPr>
        <w:t>ми</w:t>
      </w:r>
      <w:r>
        <w:rPr>
          <w:color w:val="000000"/>
          <w:sz w:val="28"/>
          <w:szCs w:val="28"/>
        </w:rPr>
        <w:t xml:space="preserve"> бюджетной, налоговой и долговой политики Сахалинской области на очередной финансовый год и плановый период.</w:t>
      </w:r>
    </w:p>
    <w:p w14:paraId="5F842BF8" w14:textId="77777777" w:rsidR="00CD7D3B" w:rsidRDefault="00CD7D3B" w:rsidP="007E34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Основными приоритетами муниципальной политики в сфере реализации Программы являются:</w:t>
      </w:r>
    </w:p>
    <w:p w14:paraId="6C97BAE8" w14:textId="44D6C3CA" w:rsidR="00CD7D3B" w:rsidRDefault="00CD7D3B" w:rsidP="007E34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C5447">
        <w:rPr>
          <w:sz w:val="28"/>
          <w:szCs w:val="28"/>
        </w:rPr>
        <w:t>с</w:t>
      </w:r>
      <w:r>
        <w:rPr>
          <w:sz w:val="28"/>
          <w:szCs w:val="28"/>
        </w:rPr>
        <w:t xml:space="preserve">охранение финансовой стабильности в Углегорском </w:t>
      </w:r>
      <w:r w:rsidR="009F1A22">
        <w:rPr>
          <w:sz w:val="28"/>
          <w:szCs w:val="28"/>
        </w:rPr>
        <w:t>муниципальном</w:t>
      </w:r>
      <w:r>
        <w:rPr>
          <w:sz w:val="28"/>
          <w:szCs w:val="28"/>
        </w:rPr>
        <w:t xml:space="preserve"> округе</w:t>
      </w:r>
      <w:r w:rsidR="009F1A22">
        <w:rPr>
          <w:sz w:val="28"/>
          <w:szCs w:val="28"/>
        </w:rPr>
        <w:t xml:space="preserve"> Сахалинской области</w:t>
      </w:r>
      <w:r>
        <w:rPr>
          <w:sz w:val="28"/>
          <w:szCs w:val="28"/>
        </w:rPr>
        <w:t xml:space="preserve"> за счет:</w:t>
      </w:r>
    </w:p>
    <w:p w14:paraId="13EA531D" w14:textId="77777777" w:rsidR="00CD7D3B" w:rsidRDefault="00CD7D3B" w:rsidP="007E34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повышения надежности экономических прогнозов, положенных в основу бюджетного планирования;</w:t>
      </w:r>
    </w:p>
    <w:p w14:paraId="1F834AB1" w14:textId="167404E2" w:rsidR="00CD7D3B" w:rsidRDefault="00CD7D3B" w:rsidP="007E34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формирования местного бюджета с учетом долгосрочного прогноза основных параметров бюджетной системы </w:t>
      </w:r>
      <w:r w:rsidR="009F1A22" w:rsidRPr="009F1A22">
        <w:rPr>
          <w:sz w:val="28"/>
          <w:szCs w:val="28"/>
        </w:rPr>
        <w:t>Углегорского муниципального округа Сахалинской области</w:t>
      </w:r>
      <w:r>
        <w:rPr>
          <w:sz w:val="28"/>
          <w:szCs w:val="28"/>
        </w:rPr>
        <w:t>, основанных на реалистичных оценках;</w:t>
      </w:r>
    </w:p>
    <w:p w14:paraId="0AD522E6" w14:textId="77777777" w:rsidR="00CD7D3B" w:rsidRDefault="00CD7D3B" w:rsidP="007E34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полноты учета и прогнозирования финансовых и других ресурсов, которые могут быть направлены на достижение целей муниципальной политики;</w:t>
      </w:r>
    </w:p>
    <w:p w14:paraId="2DA886AE" w14:textId="77777777" w:rsidR="00CD7D3B" w:rsidRDefault="00CD7D3B" w:rsidP="007E34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планирования бюджетных ассигнований исходя из необходимости безусловного исполнения действующих расходных обязательств;</w:t>
      </w:r>
    </w:p>
    <w:p w14:paraId="354392BC" w14:textId="08171104" w:rsidR="00CD7D3B" w:rsidRDefault="00CD7D3B" w:rsidP="007E34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принятия новых расходных обязательств при наличии оценки необходимых для их исполнения бюджетных ассигнований на весь период их </w:t>
      </w:r>
      <w:r>
        <w:rPr>
          <w:sz w:val="28"/>
          <w:szCs w:val="28"/>
        </w:rPr>
        <w:lastRenderedPageBreak/>
        <w:t>исполнения и с учетом сроков и механизмов их реализации;</w:t>
      </w:r>
    </w:p>
    <w:p w14:paraId="7C6101BF" w14:textId="77777777" w:rsidR="00CD7D3B" w:rsidRDefault="00CD7D3B" w:rsidP="007E34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соблюдения установленных бюджетных ограничений при принятии новых расходных обязательств, в том числе при условии и в пределах реструктуризации (сокращения) ранее принятых обязательств (в случае необходимости);</w:t>
      </w:r>
    </w:p>
    <w:p w14:paraId="308CF938" w14:textId="03D68A49" w:rsidR="00CD7D3B" w:rsidRDefault="00CD7D3B" w:rsidP="007E34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обеспечения устойчивости бюджетной системы </w:t>
      </w:r>
      <w:r w:rsidR="009F1A22" w:rsidRPr="009F1A22">
        <w:rPr>
          <w:sz w:val="28"/>
          <w:szCs w:val="28"/>
        </w:rPr>
        <w:t>Углегорского муниципального округа Сахалинской области</w:t>
      </w:r>
      <w:r>
        <w:rPr>
          <w:sz w:val="28"/>
          <w:szCs w:val="28"/>
        </w:rPr>
        <w:t xml:space="preserve"> и поэтапного сокращения дефицита местного бюджета.</w:t>
      </w:r>
    </w:p>
    <w:p w14:paraId="2B41A480" w14:textId="7B6E046B" w:rsidR="00CD7D3B" w:rsidRDefault="00CD7D3B" w:rsidP="007E34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C5447">
        <w:rPr>
          <w:sz w:val="28"/>
          <w:szCs w:val="28"/>
        </w:rPr>
        <w:t>с</w:t>
      </w:r>
      <w:r>
        <w:rPr>
          <w:sz w:val="28"/>
          <w:szCs w:val="28"/>
        </w:rPr>
        <w:t xml:space="preserve">оздание условий для повышения эффективности деятельности органов местного самоуправления </w:t>
      </w:r>
      <w:r w:rsidR="009F1A22" w:rsidRPr="009F1A22">
        <w:rPr>
          <w:sz w:val="28"/>
          <w:szCs w:val="28"/>
        </w:rPr>
        <w:t xml:space="preserve">Углегорского муниципального округа Сахалинской области </w:t>
      </w:r>
      <w:r>
        <w:rPr>
          <w:sz w:val="28"/>
          <w:szCs w:val="28"/>
        </w:rPr>
        <w:t>по выполнению муниципальных функций и обеспечению потребностей граждан в муниципальных услугах, увеличению их доступности и качества будет реализовано путем:</w:t>
      </w:r>
    </w:p>
    <w:p w14:paraId="7ADBDD34" w14:textId="244E0A6C" w:rsidR="00CD7D3B" w:rsidRDefault="00CD7D3B" w:rsidP="007E34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перехода к формированию и утверждению расходов местного бюджета в разрезе муниципальных программ </w:t>
      </w:r>
      <w:r w:rsidR="009F1A22" w:rsidRPr="009F1A22">
        <w:rPr>
          <w:sz w:val="28"/>
          <w:szCs w:val="28"/>
        </w:rPr>
        <w:t>Углегорского муниципального округа Сахалинской области</w:t>
      </w:r>
      <w:r>
        <w:rPr>
          <w:sz w:val="28"/>
          <w:szCs w:val="28"/>
        </w:rPr>
        <w:t>;</w:t>
      </w:r>
    </w:p>
    <w:p w14:paraId="5FC20BC6" w14:textId="11820429" w:rsidR="00CD7D3B" w:rsidRDefault="00CD7D3B" w:rsidP="007E3440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- формирования муниципальных программ </w:t>
      </w:r>
      <w:r w:rsidR="009F1A22" w:rsidRPr="009F1A22">
        <w:rPr>
          <w:sz w:val="28"/>
          <w:szCs w:val="28"/>
        </w:rPr>
        <w:t>Углегорского муниципального округа Сахалинской области</w:t>
      </w:r>
      <w:r>
        <w:rPr>
          <w:sz w:val="28"/>
          <w:szCs w:val="28"/>
        </w:rPr>
        <w:t xml:space="preserve"> исходя из четко определенных долгосрочных целей социально-экономического развития, индикаторов их достижения;</w:t>
      </w:r>
    </w:p>
    <w:p w14:paraId="324A9CBF" w14:textId="3F30190A" w:rsidR="00CD7D3B" w:rsidRDefault="00CD7D3B" w:rsidP="007E34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охвата муниципальными программами </w:t>
      </w:r>
      <w:r w:rsidR="009F1A22" w:rsidRPr="009F1A22">
        <w:rPr>
          <w:sz w:val="28"/>
          <w:szCs w:val="28"/>
        </w:rPr>
        <w:t xml:space="preserve">Углегорского муниципального округа Сахалинской области </w:t>
      </w:r>
      <w:r w:rsidR="003A0046">
        <w:rPr>
          <w:sz w:val="28"/>
          <w:szCs w:val="28"/>
        </w:rPr>
        <w:t xml:space="preserve">практически </w:t>
      </w:r>
      <w:r>
        <w:rPr>
          <w:sz w:val="28"/>
          <w:szCs w:val="28"/>
        </w:rPr>
        <w:t xml:space="preserve">всех сфер деятельности органов местного самоуправления </w:t>
      </w:r>
      <w:r w:rsidR="009F1A22" w:rsidRPr="009F1A22">
        <w:rPr>
          <w:sz w:val="28"/>
          <w:szCs w:val="28"/>
        </w:rPr>
        <w:t>Углегорского муниципального округа Сахалинской области</w:t>
      </w:r>
      <w:r>
        <w:rPr>
          <w:sz w:val="28"/>
          <w:szCs w:val="28"/>
        </w:rPr>
        <w:t>;</w:t>
      </w:r>
    </w:p>
    <w:p w14:paraId="736C21DA" w14:textId="77777777" w:rsidR="00CD7D3B" w:rsidRDefault="00CD7D3B" w:rsidP="007E34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повышения прозрачности бюджетной системы, расширения доступа к информации о финансовой деятельности органов местного самоуправления, муниципальных учреждений, результатах использования бюджетных средств, муниципального имущества и т.д.</w:t>
      </w:r>
    </w:p>
    <w:p w14:paraId="165B9991" w14:textId="49A9535E" w:rsidR="00CD7D3B" w:rsidRDefault="00CD7D3B" w:rsidP="007E34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C5447">
        <w:rPr>
          <w:sz w:val="28"/>
          <w:szCs w:val="28"/>
        </w:rPr>
        <w:t>п</w:t>
      </w:r>
      <w:r>
        <w:rPr>
          <w:sz w:val="28"/>
          <w:szCs w:val="28"/>
        </w:rPr>
        <w:t>овышение качества управления финансами органов местного самоуправления за счет:</w:t>
      </w:r>
    </w:p>
    <w:p w14:paraId="531EFC68" w14:textId="54C642B7" w:rsidR="00CD7D3B" w:rsidRDefault="00CD7D3B" w:rsidP="007E34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оказания методической поддержки главным администраторам </w:t>
      </w:r>
      <w:r w:rsidR="005C5447">
        <w:rPr>
          <w:sz w:val="28"/>
          <w:szCs w:val="28"/>
        </w:rPr>
        <w:t xml:space="preserve">бюджетных </w:t>
      </w:r>
      <w:r>
        <w:rPr>
          <w:sz w:val="28"/>
          <w:szCs w:val="28"/>
        </w:rPr>
        <w:t>средств местного бюджета в повышении качества финансового менеджмента;</w:t>
      </w:r>
    </w:p>
    <w:p w14:paraId="66C60C7A" w14:textId="1E600886" w:rsidR="00CD7D3B" w:rsidRDefault="00CD7D3B" w:rsidP="007E34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усиления контроля над эффективностью использования бюджетных средств, достоверностью отчетности о результатах реализации муниципальных</w:t>
      </w:r>
      <w:r w:rsidR="005C5447">
        <w:rPr>
          <w:sz w:val="28"/>
          <w:szCs w:val="28"/>
        </w:rPr>
        <w:t xml:space="preserve"> </w:t>
      </w:r>
      <w:r>
        <w:rPr>
          <w:sz w:val="28"/>
          <w:szCs w:val="28"/>
        </w:rPr>
        <w:t>и ведомственных целевых программ, выполнения муниципальных заданий;</w:t>
      </w:r>
    </w:p>
    <w:p w14:paraId="56D99756" w14:textId="2A660F20" w:rsidR="00CD7D3B" w:rsidRDefault="00CD7D3B" w:rsidP="007E34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5C5447">
        <w:rPr>
          <w:sz w:val="28"/>
          <w:szCs w:val="28"/>
        </w:rPr>
        <w:t>э</w:t>
      </w:r>
      <w:r>
        <w:rPr>
          <w:sz w:val="28"/>
          <w:szCs w:val="28"/>
        </w:rPr>
        <w:t xml:space="preserve">ффективное управление муниципальным долгом </w:t>
      </w:r>
      <w:r w:rsidR="003D2E2F" w:rsidRPr="003D2E2F">
        <w:rPr>
          <w:sz w:val="28"/>
          <w:szCs w:val="28"/>
        </w:rPr>
        <w:t>Углегорского муниципального округа Сахалинской области</w:t>
      </w:r>
      <w:r>
        <w:rPr>
          <w:sz w:val="28"/>
          <w:szCs w:val="28"/>
        </w:rPr>
        <w:t>, направленное на сохранение высокой степени долговой устойчивости.</w:t>
      </w:r>
    </w:p>
    <w:p w14:paraId="748F911C" w14:textId="2D911051" w:rsidR="00CD7D3B" w:rsidRDefault="00CD7D3B" w:rsidP="007E34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Приоритетом долговой политики в области муниципальных внутренних заимствований </w:t>
      </w:r>
      <w:r w:rsidR="003D2E2F" w:rsidRPr="003D2E2F">
        <w:rPr>
          <w:sz w:val="28"/>
          <w:szCs w:val="28"/>
        </w:rPr>
        <w:t xml:space="preserve">Углегорского муниципального округа Сахалинской области </w:t>
      </w:r>
      <w:r>
        <w:rPr>
          <w:sz w:val="28"/>
          <w:szCs w:val="28"/>
        </w:rPr>
        <w:t>является финансирование дефицита местного бюджета.</w:t>
      </w:r>
    </w:p>
    <w:p w14:paraId="42BEDB54" w14:textId="72D94A6E" w:rsidR="00CD7D3B" w:rsidRDefault="00CD7D3B" w:rsidP="007E34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5C5447">
        <w:rPr>
          <w:sz w:val="28"/>
          <w:szCs w:val="28"/>
        </w:rPr>
        <w:t>р</w:t>
      </w:r>
      <w:r>
        <w:rPr>
          <w:sz w:val="28"/>
          <w:szCs w:val="28"/>
        </w:rPr>
        <w:t xml:space="preserve">азвитие информационной системы управления муниципальными финансами </w:t>
      </w:r>
      <w:r w:rsidR="003D2E2F" w:rsidRPr="003D2E2F">
        <w:rPr>
          <w:sz w:val="28"/>
          <w:szCs w:val="28"/>
        </w:rPr>
        <w:t xml:space="preserve">Углегорского муниципального округа Сахалинской области </w:t>
      </w:r>
      <w:r>
        <w:rPr>
          <w:sz w:val="28"/>
          <w:szCs w:val="28"/>
        </w:rPr>
        <w:t>в части:</w:t>
      </w:r>
    </w:p>
    <w:p w14:paraId="2EF0FE9B" w14:textId="77777777" w:rsidR="00CD7D3B" w:rsidRDefault="00CD7D3B" w:rsidP="007E34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прозрачности и открытости информации о формировании и исполнении местного бюджета для общества.</w:t>
      </w:r>
    </w:p>
    <w:p w14:paraId="6E645905" w14:textId="40670311" w:rsidR="00CD7D3B" w:rsidRDefault="00CD7D3B" w:rsidP="007E34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 </w:t>
      </w:r>
      <w:r w:rsidR="005C5447">
        <w:rPr>
          <w:sz w:val="28"/>
          <w:szCs w:val="28"/>
        </w:rPr>
        <w:t>с</w:t>
      </w:r>
      <w:r>
        <w:rPr>
          <w:sz w:val="28"/>
          <w:szCs w:val="28"/>
        </w:rPr>
        <w:t>овершенствование механизмов решения вопросов местного значения на территории публично-правовых образований Сахалинской области через создание модели вовлечения граждан в процесс формирования и распределения бюджетных средств.</w:t>
      </w:r>
    </w:p>
    <w:p w14:paraId="1AB8176B" w14:textId="706043A9" w:rsidR="00CD7D3B" w:rsidRDefault="000E7E8D" w:rsidP="007E34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реализации указанных приоритетных направлений муниципальной политики в сфере управления муниципальными финансами</w:t>
      </w:r>
      <w:r w:rsidR="00B46569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 w:rsidR="003D2E2F" w:rsidRPr="003D2E2F">
        <w:rPr>
          <w:sz w:val="28"/>
          <w:szCs w:val="28"/>
        </w:rPr>
        <w:t xml:space="preserve">Углегорского муниципального округа Сахалинской области </w:t>
      </w:r>
      <w:r>
        <w:rPr>
          <w:sz w:val="28"/>
          <w:szCs w:val="28"/>
        </w:rPr>
        <w:t>к 2030 году будет</w:t>
      </w:r>
      <w:r w:rsidR="00B46569">
        <w:rPr>
          <w:sz w:val="28"/>
          <w:szCs w:val="28"/>
        </w:rPr>
        <w:t xml:space="preserve"> достигнут новый уровень состояния налоговой и бюджетной сферы и будет способствовать достижению следующих целей муниципальной программы:</w:t>
      </w:r>
    </w:p>
    <w:p w14:paraId="2F42442C" w14:textId="7B1C549A" w:rsidR="00B46569" w:rsidRDefault="00B46569" w:rsidP="007E34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465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обеспечение 100% доступности сведений о финансовом состоянии организаций бюджетной сферы </w:t>
      </w:r>
      <w:r w:rsidR="003D2E2F" w:rsidRPr="003D2E2F">
        <w:rPr>
          <w:sz w:val="28"/>
          <w:szCs w:val="28"/>
        </w:rPr>
        <w:t xml:space="preserve">Углегорского муниципального округа Сахалинской области </w:t>
      </w:r>
      <w:r>
        <w:rPr>
          <w:sz w:val="28"/>
          <w:szCs w:val="28"/>
        </w:rPr>
        <w:t>для оперативной аналитики и управления к 2027 году;</w:t>
      </w:r>
    </w:p>
    <w:p w14:paraId="24CD62BA" w14:textId="2307E17B" w:rsidR="00B46569" w:rsidRDefault="00B46569" w:rsidP="007E34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увеличение доли граждан, вовлеченных в выбор приоритетов расходования бюджетных средств, до </w:t>
      </w:r>
      <w:r w:rsidRPr="00E77D90">
        <w:rPr>
          <w:sz w:val="28"/>
          <w:szCs w:val="28"/>
        </w:rPr>
        <w:t xml:space="preserve">0,1% </w:t>
      </w:r>
      <w:r>
        <w:rPr>
          <w:sz w:val="28"/>
          <w:szCs w:val="28"/>
        </w:rPr>
        <w:t>к 2030 году;</w:t>
      </w:r>
    </w:p>
    <w:p w14:paraId="0061F651" w14:textId="148ADA67" w:rsidR="00B46569" w:rsidRDefault="00B46569" w:rsidP="007E34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увеличение доли главных распорядителей бюджетных средств </w:t>
      </w:r>
      <w:r w:rsidR="003D2E2F" w:rsidRPr="003D2E2F">
        <w:rPr>
          <w:sz w:val="28"/>
          <w:szCs w:val="28"/>
        </w:rPr>
        <w:t xml:space="preserve">Углегорского муниципального округа Сахалинской области </w:t>
      </w:r>
      <w:r>
        <w:rPr>
          <w:sz w:val="28"/>
          <w:szCs w:val="28"/>
        </w:rPr>
        <w:t xml:space="preserve">с высоким уровнем качества финансового менеджмента до </w:t>
      </w:r>
      <w:r w:rsidRPr="00A041C2">
        <w:rPr>
          <w:sz w:val="28"/>
          <w:szCs w:val="28"/>
        </w:rPr>
        <w:t>90%</w:t>
      </w:r>
      <w:r w:rsidRPr="00BA57A5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к 2030 году;</w:t>
      </w:r>
    </w:p>
    <w:p w14:paraId="2FCE401B" w14:textId="04F6CD38" w:rsidR="00B46569" w:rsidRDefault="00B46569" w:rsidP="007E34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465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сохранение соотношения муниципального долга </w:t>
      </w:r>
      <w:r w:rsidR="003D2E2F" w:rsidRPr="003D2E2F">
        <w:rPr>
          <w:sz w:val="28"/>
          <w:szCs w:val="28"/>
        </w:rPr>
        <w:t xml:space="preserve">Углегорского муниципального округа Сахалинской области </w:t>
      </w:r>
      <w:r>
        <w:rPr>
          <w:sz w:val="28"/>
          <w:szCs w:val="28"/>
        </w:rPr>
        <w:t xml:space="preserve">по отношению к налоговым и неналоговым доходам </w:t>
      </w:r>
      <w:r w:rsidR="003D2E2F" w:rsidRPr="003D2E2F">
        <w:rPr>
          <w:sz w:val="28"/>
          <w:szCs w:val="28"/>
        </w:rPr>
        <w:t xml:space="preserve">Углегорского муниципального округа Сахалинской области </w:t>
      </w:r>
      <w:r>
        <w:rPr>
          <w:sz w:val="28"/>
          <w:szCs w:val="28"/>
        </w:rPr>
        <w:t xml:space="preserve">на уровне, не превышающем </w:t>
      </w:r>
      <w:r w:rsidRPr="00E77D90">
        <w:rPr>
          <w:sz w:val="28"/>
          <w:szCs w:val="28"/>
        </w:rPr>
        <w:t>50%</w:t>
      </w:r>
      <w:r w:rsidRPr="00B46569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до 2030 года.</w:t>
      </w:r>
    </w:p>
    <w:p w14:paraId="6C70B5E3" w14:textId="783AE610" w:rsidR="00CD7D3B" w:rsidRDefault="00B46569" w:rsidP="007E34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Достижение целей муниципальной программы осуществляется посредством реализации муниципального проекта «Развитие инициативного бюджетирования в </w:t>
      </w:r>
      <w:r w:rsidR="003D2E2F" w:rsidRPr="003D2E2F">
        <w:rPr>
          <w:sz w:val="28"/>
          <w:szCs w:val="28"/>
        </w:rPr>
        <w:t>Углегорского муниципального округа Сахалинской области</w:t>
      </w:r>
      <w:r>
        <w:rPr>
          <w:sz w:val="28"/>
          <w:szCs w:val="28"/>
        </w:rPr>
        <w:t xml:space="preserve">» и комплексом процессных мероприятий </w:t>
      </w:r>
      <w:r w:rsidRPr="00B46569">
        <w:rPr>
          <w:sz w:val="28"/>
          <w:szCs w:val="28"/>
        </w:rPr>
        <w:t xml:space="preserve">«Организация и управление бюджетным процессом и повышение его открытости», «Управление муниципальным долгом», «Обеспечение деятельности и выполнение функций </w:t>
      </w:r>
      <w:r w:rsidR="003D2E2F">
        <w:rPr>
          <w:sz w:val="28"/>
          <w:szCs w:val="28"/>
        </w:rPr>
        <w:t>Ф</w:t>
      </w:r>
      <w:r w:rsidRPr="00B46569">
        <w:rPr>
          <w:sz w:val="28"/>
          <w:szCs w:val="28"/>
        </w:rPr>
        <w:t xml:space="preserve">инансового управления </w:t>
      </w:r>
      <w:r w:rsidR="003D2E2F" w:rsidRPr="003D2E2F">
        <w:rPr>
          <w:sz w:val="28"/>
          <w:szCs w:val="28"/>
        </w:rPr>
        <w:t>Углегорского муниципального округа Сахалинской области</w:t>
      </w:r>
      <w:r w:rsidRPr="00B46569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227ACBE6" w14:textId="4F6AB1AA" w:rsidR="00B46569" w:rsidRDefault="00B46569" w:rsidP="00B4656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4B2E93DC" w14:textId="1FF0A39D" w:rsidR="00B46569" w:rsidRDefault="00B46569" w:rsidP="007E344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A0046">
        <w:rPr>
          <w:b/>
          <w:sz w:val="28"/>
          <w:szCs w:val="28"/>
        </w:rPr>
        <w:t>Раздел 3. Задачи муниципального управления, способы их эффективного</w:t>
      </w:r>
      <w:r>
        <w:rPr>
          <w:sz w:val="28"/>
          <w:szCs w:val="28"/>
        </w:rPr>
        <w:t xml:space="preserve"> </w:t>
      </w:r>
      <w:r w:rsidRPr="003A0046">
        <w:rPr>
          <w:b/>
          <w:sz w:val="28"/>
          <w:szCs w:val="28"/>
        </w:rPr>
        <w:t>решения в сфере реализации муниципальной программы</w:t>
      </w:r>
    </w:p>
    <w:p w14:paraId="6DC193B7" w14:textId="2C3CA7AF" w:rsidR="00B46569" w:rsidRDefault="00B46569" w:rsidP="00B46569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2DF9AA8F" w14:textId="70FDBD4F" w:rsidR="00B46569" w:rsidRDefault="00B46569" w:rsidP="007E34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Основными задачами развития в сфере управления муниципальными финансами при реализации муниципальной программы являются:</w:t>
      </w:r>
    </w:p>
    <w:p w14:paraId="51546EF8" w14:textId="701FD5EF" w:rsidR="00B46569" w:rsidRDefault="00B46569" w:rsidP="007E34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исполнение прогноза поступлений налоговых и неналоговых доходов в местный бюджет в полном объеме;</w:t>
      </w:r>
    </w:p>
    <w:p w14:paraId="105F182E" w14:textId="02E9C1B5" w:rsidR="00B46569" w:rsidRDefault="00B46569" w:rsidP="007E34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C7231">
        <w:rPr>
          <w:sz w:val="28"/>
          <w:szCs w:val="28"/>
        </w:rPr>
        <w:t xml:space="preserve">модернизация существующих и внедрение новых информационных систем и сервисов, предусматривающих автоматизацию процессов </w:t>
      </w:r>
      <w:r w:rsidR="00D753A0">
        <w:rPr>
          <w:sz w:val="28"/>
          <w:szCs w:val="28"/>
        </w:rPr>
        <w:t>проектирования</w:t>
      </w:r>
      <w:r w:rsidR="00C71A4F">
        <w:rPr>
          <w:sz w:val="28"/>
          <w:szCs w:val="28"/>
        </w:rPr>
        <w:t xml:space="preserve"> и исполнения бюджетов, ведения бухгалтерского учета, подготовки финансовой и иной аналитической информации, информационного обмены с внешними государственными системами;</w:t>
      </w:r>
    </w:p>
    <w:p w14:paraId="5CB8FE5F" w14:textId="6C65976A" w:rsidR="00C71A4F" w:rsidRDefault="00C71A4F" w:rsidP="007E34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повышение эффективности исполнения функций (полномочий) органов местного самоуправления </w:t>
      </w:r>
      <w:r w:rsidR="003D2E2F" w:rsidRPr="003D2E2F">
        <w:rPr>
          <w:sz w:val="28"/>
          <w:szCs w:val="28"/>
        </w:rPr>
        <w:t>Углегорского муниципального округа Сахалинской области</w:t>
      </w:r>
      <w:r>
        <w:rPr>
          <w:sz w:val="28"/>
          <w:szCs w:val="28"/>
        </w:rPr>
        <w:t>;</w:t>
      </w:r>
    </w:p>
    <w:p w14:paraId="2E72FAE6" w14:textId="55F64252" w:rsidR="00C71A4F" w:rsidRDefault="00C71A4F" w:rsidP="007E34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эффективное управление муниципальным долгом </w:t>
      </w:r>
      <w:r w:rsidR="003D2E2F" w:rsidRPr="003D2E2F">
        <w:rPr>
          <w:sz w:val="28"/>
          <w:szCs w:val="28"/>
        </w:rPr>
        <w:t xml:space="preserve">Углегорского </w:t>
      </w:r>
      <w:r w:rsidR="003D2E2F" w:rsidRPr="003D2E2F">
        <w:rPr>
          <w:sz w:val="28"/>
          <w:szCs w:val="28"/>
        </w:rPr>
        <w:lastRenderedPageBreak/>
        <w:t>муниципального округа Сахалинской области</w:t>
      </w:r>
      <w:r>
        <w:rPr>
          <w:sz w:val="28"/>
          <w:szCs w:val="28"/>
        </w:rPr>
        <w:t>, направленное на сохранение достигнутой в последние годы высокой степени долговой устойчивости;</w:t>
      </w:r>
    </w:p>
    <w:p w14:paraId="3E2E648F" w14:textId="22B4D468" w:rsidR="00C71A4F" w:rsidRDefault="00C71A4F" w:rsidP="00B4656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0E456FBA" w14:textId="25D8AD13" w:rsidR="00C71A4F" w:rsidRPr="003A0046" w:rsidRDefault="00C71A4F" w:rsidP="007E344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A0046">
        <w:rPr>
          <w:b/>
          <w:sz w:val="28"/>
          <w:szCs w:val="28"/>
        </w:rPr>
        <w:t>Раздел 4.</w:t>
      </w:r>
      <w:r w:rsidR="00C35881" w:rsidRPr="003A0046">
        <w:rPr>
          <w:b/>
          <w:sz w:val="28"/>
          <w:szCs w:val="28"/>
        </w:rPr>
        <w:t xml:space="preserve"> </w:t>
      </w:r>
      <w:r w:rsidRPr="003A0046">
        <w:rPr>
          <w:b/>
          <w:sz w:val="28"/>
          <w:szCs w:val="28"/>
        </w:rPr>
        <w:t>Задачи, определенные в соответствии с национальными целями</w:t>
      </w:r>
    </w:p>
    <w:p w14:paraId="75F24131" w14:textId="74AA9662" w:rsidR="00C71A4F" w:rsidRDefault="00C71A4F" w:rsidP="00B4656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4F582C14" w14:textId="067A1F23" w:rsidR="00C35881" w:rsidRDefault="00C35881" w:rsidP="007E34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муниципальной программы направлена на достижение национальных целей развития Российской Федерации на период до 2030 года «Комфортная и безопасная среда для жизни», посредством реализации муниципального проекта «Развитие инициативного бюджетирования в </w:t>
      </w:r>
      <w:r w:rsidR="003D2E2F" w:rsidRPr="003D2E2F">
        <w:rPr>
          <w:sz w:val="28"/>
          <w:szCs w:val="28"/>
        </w:rPr>
        <w:t>Углегорского муниципального округа Сахалинской области</w:t>
      </w:r>
      <w:r>
        <w:rPr>
          <w:sz w:val="28"/>
          <w:szCs w:val="28"/>
        </w:rPr>
        <w:t>».</w:t>
      </w:r>
    </w:p>
    <w:p w14:paraId="60A02412" w14:textId="0C067D1F" w:rsidR="00C35881" w:rsidRDefault="00C35881" w:rsidP="007E34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Основной задачей муниципального проекта «Развитие инициативного бюджетирования в </w:t>
      </w:r>
      <w:r w:rsidR="003D2E2F" w:rsidRPr="003D2E2F">
        <w:rPr>
          <w:sz w:val="28"/>
          <w:szCs w:val="28"/>
        </w:rPr>
        <w:t>Углегорского муниципального округа Сахалинской области</w:t>
      </w:r>
      <w:r>
        <w:rPr>
          <w:sz w:val="28"/>
          <w:szCs w:val="28"/>
        </w:rPr>
        <w:t xml:space="preserve">» является создание условий для развития инициативного бюджетирования в Углегорском </w:t>
      </w:r>
      <w:r w:rsidR="007831FD">
        <w:rPr>
          <w:sz w:val="28"/>
          <w:szCs w:val="28"/>
        </w:rPr>
        <w:t xml:space="preserve">муниципальном </w:t>
      </w:r>
      <w:r>
        <w:rPr>
          <w:sz w:val="28"/>
          <w:szCs w:val="28"/>
        </w:rPr>
        <w:t>округе</w:t>
      </w:r>
      <w:r w:rsidR="007831FD">
        <w:rPr>
          <w:sz w:val="28"/>
          <w:szCs w:val="28"/>
        </w:rPr>
        <w:t xml:space="preserve"> Сахалинской области</w:t>
      </w:r>
      <w:r>
        <w:rPr>
          <w:sz w:val="28"/>
          <w:szCs w:val="28"/>
        </w:rPr>
        <w:t>.</w:t>
      </w:r>
    </w:p>
    <w:p w14:paraId="3BC0ADF1" w14:textId="741132EC" w:rsidR="00C35881" w:rsidRDefault="00C35881" w:rsidP="007E34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</w:t>
      </w:r>
      <w:r w:rsidR="001175BA">
        <w:rPr>
          <w:sz w:val="28"/>
          <w:szCs w:val="28"/>
        </w:rPr>
        <w:t>ю</w:t>
      </w:r>
      <w:r>
        <w:rPr>
          <w:sz w:val="28"/>
          <w:szCs w:val="28"/>
        </w:rPr>
        <w:t xml:space="preserve"> поставленной задачи планируется осуществить путем реализации системы мероприятий, предусмотренных проектом, в том числе:</w:t>
      </w:r>
    </w:p>
    <w:p w14:paraId="615CE284" w14:textId="52DB8144" w:rsidR="00C35881" w:rsidRDefault="00C35881" w:rsidP="007E34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методологического, консультационного сопровождения заявленных проектов инициативного бюджетирования для получения финансовой поддержки из областного бюджета Сахалинской области;</w:t>
      </w:r>
    </w:p>
    <w:p w14:paraId="0D3FA59B" w14:textId="2EE8691D" w:rsidR="00C35881" w:rsidRDefault="00C35881" w:rsidP="007E34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информирование граждан о реализуемых практиках инициативного бюджетирования.</w:t>
      </w:r>
    </w:p>
    <w:sectPr w:rsidR="00C35881" w:rsidSect="007E3440">
      <w:footnotePr>
        <w:pos w:val="beneathText"/>
      </w:footnotePr>
      <w:type w:val="continuous"/>
      <w:pgSz w:w="11906" w:h="16838"/>
      <w:pgMar w:top="993" w:right="566" w:bottom="1134" w:left="1701" w:header="854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B9451" w14:textId="77777777" w:rsidR="007923C2" w:rsidRDefault="007923C2">
      <w:r>
        <w:separator/>
      </w:r>
    </w:p>
  </w:endnote>
  <w:endnote w:type="continuationSeparator" w:id="0">
    <w:p w14:paraId="181E8B25" w14:textId="77777777" w:rsidR="007923C2" w:rsidRDefault="00792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AFC36" w14:textId="77777777" w:rsidR="007923C2" w:rsidRDefault="007923C2">
      <w:r>
        <w:separator/>
      </w:r>
    </w:p>
  </w:footnote>
  <w:footnote w:type="continuationSeparator" w:id="0">
    <w:p w14:paraId="324C0DF8" w14:textId="77777777" w:rsidR="007923C2" w:rsidRDefault="007923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B069E"/>
    <w:multiLevelType w:val="multilevel"/>
    <w:tmpl w:val="12D00F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F8727A2"/>
    <w:multiLevelType w:val="multilevel"/>
    <w:tmpl w:val="79B2020C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47CE7B09"/>
    <w:multiLevelType w:val="hybridMultilevel"/>
    <w:tmpl w:val="1D964AE4"/>
    <w:lvl w:ilvl="0" w:tplc="BB986E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2065948">
    <w:abstractNumId w:val="0"/>
  </w:num>
  <w:num w:numId="2" w16cid:durableId="630745409">
    <w:abstractNumId w:val="2"/>
  </w:num>
  <w:num w:numId="3" w16cid:durableId="141777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hdrShapeDefaults>
    <o:shapedefaults v:ext="edit" spidmax="20481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24792"/>
    <w:rsid w:val="000362C4"/>
    <w:rsid w:val="00040485"/>
    <w:rsid w:val="00055DBE"/>
    <w:rsid w:val="000678CD"/>
    <w:rsid w:val="00097932"/>
    <w:rsid w:val="000C6A20"/>
    <w:rsid w:val="000C7A05"/>
    <w:rsid w:val="000E2ADA"/>
    <w:rsid w:val="000E7E8D"/>
    <w:rsid w:val="000E7EF6"/>
    <w:rsid w:val="000F61C5"/>
    <w:rsid w:val="00103A89"/>
    <w:rsid w:val="001067EA"/>
    <w:rsid w:val="001067F4"/>
    <w:rsid w:val="00114C76"/>
    <w:rsid w:val="001175BA"/>
    <w:rsid w:val="00125D0A"/>
    <w:rsid w:val="00127EB4"/>
    <w:rsid w:val="00133EC4"/>
    <w:rsid w:val="001402D8"/>
    <w:rsid w:val="00142859"/>
    <w:rsid w:val="0017016F"/>
    <w:rsid w:val="00174F3C"/>
    <w:rsid w:val="0017704D"/>
    <w:rsid w:val="00180BE7"/>
    <w:rsid w:val="001D7225"/>
    <w:rsid w:val="001E6AF1"/>
    <w:rsid w:val="00206CA4"/>
    <w:rsid w:val="00223734"/>
    <w:rsid w:val="00233F07"/>
    <w:rsid w:val="00237F28"/>
    <w:rsid w:val="00246C76"/>
    <w:rsid w:val="00251AE8"/>
    <w:rsid w:val="002757DE"/>
    <w:rsid w:val="00275BEA"/>
    <w:rsid w:val="002C4BB0"/>
    <w:rsid w:val="002E636C"/>
    <w:rsid w:val="002F1219"/>
    <w:rsid w:val="002F132C"/>
    <w:rsid w:val="002F2120"/>
    <w:rsid w:val="002F3F06"/>
    <w:rsid w:val="00300B6A"/>
    <w:rsid w:val="00317475"/>
    <w:rsid w:val="00317724"/>
    <w:rsid w:val="00333F0B"/>
    <w:rsid w:val="00337D5D"/>
    <w:rsid w:val="003400D5"/>
    <w:rsid w:val="00350464"/>
    <w:rsid w:val="00356038"/>
    <w:rsid w:val="0036119F"/>
    <w:rsid w:val="00361237"/>
    <w:rsid w:val="0037200E"/>
    <w:rsid w:val="003911E3"/>
    <w:rsid w:val="00394CA7"/>
    <w:rsid w:val="003A0046"/>
    <w:rsid w:val="003A7E5D"/>
    <w:rsid w:val="003C3E4D"/>
    <w:rsid w:val="003D2E2F"/>
    <w:rsid w:val="003F776E"/>
    <w:rsid w:val="00415F87"/>
    <w:rsid w:val="00435DAE"/>
    <w:rsid w:val="00453A25"/>
    <w:rsid w:val="00461645"/>
    <w:rsid w:val="00461A9B"/>
    <w:rsid w:val="004B49A6"/>
    <w:rsid w:val="004C2881"/>
    <w:rsid w:val="004C301A"/>
    <w:rsid w:val="004C38F6"/>
    <w:rsid w:val="004C7231"/>
    <w:rsid w:val="004D2362"/>
    <w:rsid w:val="004E36C1"/>
    <w:rsid w:val="004E5960"/>
    <w:rsid w:val="004E5AE2"/>
    <w:rsid w:val="004E653A"/>
    <w:rsid w:val="004F2D78"/>
    <w:rsid w:val="004F357F"/>
    <w:rsid w:val="00502266"/>
    <w:rsid w:val="00507E0A"/>
    <w:rsid w:val="005243C6"/>
    <w:rsid w:val="005300B2"/>
    <w:rsid w:val="00532BE0"/>
    <w:rsid w:val="00536AE0"/>
    <w:rsid w:val="0054494E"/>
    <w:rsid w:val="0055430E"/>
    <w:rsid w:val="00557A6C"/>
    <w:rsid w:val="00566BB5"/>
    <w:rsid w:val="00583F42"/>
    <w:rsid w:val="00590EB2"/>
    <w:rsid w:val="005C5447"/>
    <w:rsid w:val="005D37AF"/>
    <w:rsid w:val="005E46FF"/>
    <w:rsid w:val="006172C6"/>
    <w:rsid w:val="00636F68"/>
    <w:rsid w:val="0065455C"/>
    <w:rsid w:val="006620C8"/>
    <w:rsid w:val="00664033"/>
    <w:rsid w:val="00666B26"/>
    <w:rsid w:val="00677B2C"/>
    <w:rsid w:val="00681BFD"/>
    <w:rsid w:val="0068386A"/>
    <w:rsid w:val="00686429"/>
    <w:rsid w:val="006874A9"/>
    <w:rsid w:val="00697D91"/>
    <w:rsid w:val="006A108B"/>
    <w:rsid w:val="006B2193"/>
    <w:rsid w:val="006B3C38"/>
    <w:rsid w:val="006B6EBB"/>
    <w:rsid w:val="007057EC"/>
    <w:rsid w:val="00727387"/>
    <w:rsid w:val="007343C6"/>
    <w:rsid w:val="00745A76"/>
    <w:rsid w:val="0076208C"/>
    <w:rsid w:val="00763452"/>
    <w:rsid w:val="00765FB3"/>
    <w:rsid w:val="0077121E"/>
    <w:rsid w:val="007759CF"/>
    <w:rsid w:val="00780D60"/>
    <w:rsid w:val="007831FD"/>
    <w:rsid w:val="00783299"/>
    <w:rsid w:val="007853E2"/>
    <w:rsid w:val="007923C2"/>
    <w:rsid w:val="00793DD3"/>
    <w:rsid w:val="00795BA6"/>
    <w:rsid w:val="00795F55"/>
    <w:rsid w:val="007B5DF0"/>
    <w:rsid w:val="007D23EF"/>
    <w:rsid w:val="007E1709"/>
    <w:rsid w:val="007E3440"/>
    <w:rsid w:val="007E4F5B"/>
    <w:rsid w:val="007F5D4C"/>
    <w:rsid w:val="00810430"/>
    <w:rsid w:val="008410B6"/>
    <w:rsid w:val="008474B5"/>
    <w:rsid w:val="00851291"/>
    <w:rsid w:val="00881598"/>
    <w:rsid w:val="00884CE3"/>
    <w:rsid w:val="008A52B0"/>
    <w:rsid w:val="008C31AE"/>
    <w:rsid w:val="008D2FF9"/>
    <w:rsid w:val="008E33EA"/>
    <w:rsid w:val="008E3771"/>
    <w:rsid w:val="008F07EC"/>
    <w:rsid w:val="009036B6"/>
    <w:rsid w:val="00921558"/>
    <w:rsid w:val="00922472"/>
    <w:rsid w:val="0092625B"/>
    <w:rsid w:val="00927BDA"/>
    <w:rsid w:val="009310D1"/>
    <w:rsid w:val="00984C3F"/>
    <w:rsid w:val="009A3F36"/>
    <w:rsid w:val="009B26AB"/>
    <w:rsid w:val="009C63DB"/>
    <w:rsid w:val="009E00CD"/>
    <w:rsid w:val="009F1A22"/>
    <w:rsid w:val="009F793A"/>
    <w:rsid w:val="00A02C77"/>
    <w:rsid w:val="00A041C2"/>
    <w:rsid w:val="00A06092"/>
    <w:rsid w:val="00A150CA"/>
    <w:rsid w:val="00A37078"/>
    <w:rsid w:val="00A3723E"/>
    <w:rsid w:val="00A37623"/>
    <w:rsid w:val="00A4683C"/>
    <w:rsid w:val="00A51DC8"/>
    <w:rsid w:val="00A574FB"/>
    <w:rsid w:val="00A70180"/>
    <w:rsid w:val="00A72D7D"/>
    <w:rsid w:val="00A93E39"/>
    <w:rsid w:val="00AE0711"/>
    <w:rsid w:val="00AF13A8"/>
    <w:rsid w:val="00AF1A48"/>
    <w:rsid w:val="00AF1B1A"/>
    <w:rsid w:val="00AF232B"/>
    <w:rsid w:val="00AF4906"/>
    <w:rsid w:val="00B11972"/>
    <w:rsid w:val="00B23D5B"/>
    <w:rsid w:val="00B25E76"/>
    <w:rsid w:val="00B46569"/>
    <w:rsid w:val="00B937C1"/>
    <w:rsid w:val="00B959D6"/>
    <w:rsid w:val="00BA57A5"/>
    <w:rsid w:val="00BA739B"/>
    <w:rsid w:val="00BB2F67"/>
    <w:rsid w:val="00BD30A3"/>
    <w:rsid w:val="00BF00DF"/>
    <w:rsid w:val="00C13EBE"/>
    <w:rsid w:val="00C25898"/>
    <w:rsid w:val="00C35881"/>
    <w:rsid w:val="00C41956"/>
    <w:rsid w:val="00C43510"/>
    <w:rsid w:val="00C5729D"/>
    <w:rsid w:val="00C57F0E"/>
    <w:rsid w:val="00C71A4F"/>
    <w:rsid w:val="00C8203B"/>
    <w:rsid w:val="00C86C57"/>
    <w:rsid w:val="00C923A6"/>
    <w:rsid w:val="00CC5EB5"/>
    <w:rsid w:val="00CD0931"/>
    <w:rsid w:val="00CD2DF0"/>
    <w:rsid w:val="00CD7D3B"/>
    <w:rsid w:val="00CF29A4"/>
    <w:rsid w:val="00CF69A6"/>
    <w:rsid w:val="00D1048B"/>
    <w:rsid w:val="00D1087F"/>
    <w:rsid w:val="00D110C0"/>
    <w:rsid w:val="00D11F57"/>
    <w:rsid w:val="00D15934"/>
    <w:rsid w:val="00D15DF2"/>
    <w:rsid w:val="00D20BF1"/>
    <w:rsid w:val="00D304BD"/>
    <w:rsid w:val="00D417AF"/>
    <w:rsid w:val="00D66824"/>
    <w:rsid w:val="00D753A0"/>
    <w:rsid w:val="00D90364"/>
    <w:rsid w:val="00D948DD"/>
    <w:rsid w:val="00DA53E6"/>
    <w:rsid w:val="00DA7664"/>
    <w:rsid w:val="00DC2988"/>
    <w:rsid w:val="00DC5ADE"/>
    <w:rsid w:val="00E135C3"/>
    <w:rsid w:val="00E23A90"/>
    <w:rsid w:val="00E23B97"/>
    <w:rsid w:val="00E43D42"/>
    <w:rsid w:val="00E44CAC"/>
    <w:rsid w:val="00E53F32"/>
    <w:rsid w:val="00E56736"/>
    <w:rsid w:val="00E77D90"/>
    <w:rsid w:val="00E90681"/>
    <w:rsid w:val="00E96F01"/>
    <w:rsid w:val="00EA335E"/>
    <w:rsid w:val="00EB5933"/>
    <w:rsid w:val="00EE4BFC"/>
    <w:rsid w:val="00F177D6"/>
    <w:rsid w:val="00F21860"/>
    <w:rsid w:val="00F23320"/>
    <w:rsid w:val="00F2648D"/>
    <w:rsid w:val="00F50D1B"/>
    <w:rsid w:val="00F527E4"/>
    <w:rsid w:val="00F636F0"/>
    <w:rsid w:val="00F676CA"/>
    <w:rsid w:val="00FB1AFE"/>
    <w:rsid w:val="00FC11B5"/>
    <w:rsid w:val="00FD31BF"/>
    <w:rsid w:val="00FF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2F9BEDFD"/>
  <w14:defaultImageDpi w14:val="0"/>
  <w15:docId w15:val="{CD2C0F54-5560-42CE-A111-0B3FF3E08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paragraph" w:styleId="ab">
    <w:name w:val="Body Text Indent"/>
    <w:basedOn w:val="a"/>
    <w:link w:val="ac"/>
    <w:rsid w:val="00AF232B"/>
    <w:pPr>
      <w:ind w:firstLine="709"/>
      <w:jc w:val="both"/>
    </w:pPr>
    <w:rPr>
      <w:sz w:val="26"/>
      <w:szCs w:val="20"/>
    </w:rPr>
  </w:style>
  <w:style w:type="character" w:customStyle="1" w:styleId="ac">
    <w:name w:val="Основной текст с отступом Знак"/>
    <w:basedOn w:val="a0"/>
    <w:link w:val="ab"/>
    <w:rsid w:val="00AF232B"/>
    <w:rPr>
      <w:sz w:val="26"/>
      <w:szCs w:val="20"/>
    </w:rPr>
  </w:style>
  <w:style w:type="paragraph" w:styleId="ad">
    <w:name w:val="Normal (Web)"/>
    <w:basedOn w:val="a"/>
    <w:uiPriority w:val="99"/>
    <w:unhideWhenUsed/>
    <w:rsid w:val="00AF232B"/>
    <w:pPr>
      <w:spacing w:before="100" w:beforeAutospacing="1" w:after="100" w:afterAutospacing="1"/>
    </w:pPr>
  </w:style>
  <w:style w:type="character" w:styleId="ae">
    <w:name w:val="Hyperlink"/>
    <w:basedOn w:val="a0"/>
    <w:uiPriority w:val="99"/>
    <w:unhideWhenUsed/>
    <w:rsid w:val="00AF232B"/>
    <w:rPr>
      <w:color w:val="0000FF"/>
      <w:u w:val="single"/>
    </w:rPr>
  </w:style>
  <w:style w:type="paragraph" w:styleId="af">
    <w:name w:val="endnote text"/>
    <w:basedOn w:val="a"/>
    <w:link w:val="af0"/>
    <w:uiPriority w:val="99"/>
    <w:semiHidden/>
    <w:unhideWhenUsed/>
    <w:rsid w:val="00AF232B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AF232B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AF232B"/>
    <w:rPr>
      <w:vertAlign w:val="superscript"/>
    </w:rPr>
  </w:style>
  <w:style w:type="paragraph" w:styleId="af2">
    <w:name w:val="footnote text"/>
    <w:basedOn w:val="a"/>
    <w:link w:val="af3"/>
    <w:uiPriority w:val="99"/>
    <w:semiHidden/>
    <w:unhideWhenUsed/>
    <w:rsid w:val="002F3F06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2F3F06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2F3F06"/>
    <w:rPr>
      <w:vertAlign w:val="superscript"/>
    </w:rPr>
  </w:style>
  <w:style w:type="paragraph" w:customStyle="1" w:styleId="ConsPlusNormal">
    <w:name w:val="ConsPlusNormal"/>
    <w:link w:val="ConsPlusNormal0"/>
    <w:rsid w:val="00EE4BF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</w:rPr>
  </w:style>
  <w:style w:type="character" w:customStyle="1" w:styleId="ConsPlusNormal0">
    <w:name w:val="ConsPlusNormal Знак"/>
    <w:link w:val="ConsPlusNormal"/>
    <w:locked/>
    <w:rsid w:val="00EE4BFC"/>
    <w:rPr>
      <w:rFonts w:ascii="Calibri" w:eastAsiaTheme="minorEastAsia" w:hAnsi="Calibri" w:cs="Calibri"/>
    </w:rPr>
  </w:style>
  <w:style w:type="paragraph" w:styleId="af5">
    <w:name w:val="List Paragraph"/>
    <w:basedOn w:val="a"/>
    <w:uiPriority w:val="34"/>
    <w:qFormat/>
    <w:rsid w:val="00FC11B5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5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4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Props1.xml><?xml version="1.0" encoding="utf-8"?>
<ds:datastoreItem xmlns:ds="http://schemas.openxmlformats.org/officeDocument/2006/customXml" ds:itemID="{34E1D413-67C7-41F7-BA7A-C984A6C46D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A12310-15F3-4A2C-8DC3-FD1CCA7B60F5}">
  <ds:schemaRefs>
    <ds:schemaRef ds:uri="http://purl.org/dc/terms/"/>
    <ds:schemaRef ds:uri="http://schemas.microsoft.com/office/2006/documentManagement/types"/>
    <ds:schemaRef ds:uri="00ae519a-a787-4cb6-a9f3-e0d2ce624f96"/>
    <ds:schemaRef ds:uri="http://purl.org/dc/elements/1.1/"/>
    <ds:schemaRef ds:uri="http://schemas.microsoft.com/office/2006/metadata/properties"/>
    <ds:schemaRef ds:uri="D7192FFF-C2B2-4F10-B7A4-C791C93B1729"/>
    <ds:schemaRef ds:uri="http://schemas.microsoft.com/sharepoint/v3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2490</Words>
  <Characters>14197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16654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User</cp:lastModifiedBy>
  <cp:revision>2</cp:revision>
  <cp:lastPrinted>2025-03-03T21:57:00Z</cp:lastPrinted>
  <dcterms:created xsi:type="dcterms:W3CDTF">2025-03-03T21:57:00Z</dcterms:created>
  <dcterms:modified xsi:type="dcterms:W3CDTF">2025-03-03T21:57:00Z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