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F7E94" w14:textId="05A66A82" w:rsidR="006B2193" w:rsidRDefault="006B2193" w:rsidP="006B219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795F55">
        <w:rPr>
          <w:sz w:val="28"/>
          <w:szCs w:val="28"/>
        </w:rPr>
        <w:t>4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7"/>
      </w:tblGrid>
      <w:tr w:rsidR="006B2193" w14:paraId="1E005DC0" w14:textId="77777777" w:rsidTr="00CD7D3B">
        <w:trPr>
          <w:trHeight w:val="2757"/>
          <w:jc w:val="right"/>
        </w:trPr>
        <w:tc>
          <w:tcPr>
            <w:tcW w:w="4717" w:type="dxa"/>
          </w:tcPr>
          <w:p w14:paraId="3967D506" w14:textId="74DA1C9C" w:rsidR="006B2193" w:rsidRDefault="006B2193" w:rsidP="00CD7D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муниципальной программе «Повышение эффективности управления муниципальными финансами в </w:t>
            </w:r>
            <w:r w:rsidR="00E90681" w:rsidRPr="00E90681">
              <w:rPr>
                <w:sz w:val="28"/>
                <w:szCs w:val="28"/>
              </w:rPr>
              <w:t>Углегорского муниципального округа Сахалинской области</w:t>
            </w:r>
            <w:r>
              <w:rPr>
                <w:sz w:val="28"/>
                <w:szCs w:val="28"/>
              </w:rPr>
              <w:t xml:space="preserve">», утвержденной постановлением администрации </w:t>
            </w:r>
            <w:r w:rsidR="00E90681" w:rsidRPr="00E90681">
              <w:rPr>
                <w:sz w:val="28"/>
                <w:szCs w:val="28"/>
              </w:rPr>
              <w:t>Углегорского муниципального округа Сахалинской области</w:t>
            </w:r>
          </w:p>
          <w:p w14:paraId="5096F732" w14:textId="77777777" w:rsidR="00B23C4B" w:rsidRPr="00727F3C" w:rsidRDefault="00B23C4B" w:rsidP="00B23C4B">
            <w:pPr>
              <w:tabs>
                <w:tab w:val="left" w:pos="1418"/>
              </w:tabs>
              <w:ind w:right="28"/>
              <w:jc w:val="both"/>
              <w:rPr>
                <w:sz w:val="28"/>
                <w:szCs w:val="28"/>
              </w:rPr>
            </w:pPr>
            <w:r w:rsidRPr="00795F55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04.03.2025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>209-п/25</w:t>
            </w:r>
          </w:p>
          <w:p w14:paraId="5F64182D" w14:textId="7589ED90" w:rsidR="006B2193" w:rsidRDefault="00E90681" w:rsidP="00E906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</w:t>
            </w:r>
          </w:p>
        </w:tc>
      </w:tr>
    </w:tbl>
    <w:p w14:paraId="386C1C21" w14:textId="007BFE73" w:rsidR="006B2193" w:rsidRDefault="006B2193" w:rsidP="00922472">
      <w:pPr>
        <w:pStyle w:val="ad"/>
        <w:spacing w:before="0" w:beforeAutospacing="0" w:after="0" w:afterAutospacing="0"/>
        <w:jc w:val="center"/>
      </w:pPr>
    </w:p>
    <w:p w14:paraId="2FDD304F" w14:textId="61017041" w:rsidR="009F793A" w:rsidRDefault="009F793A" w:rsidP="00922472">
      <w:pPr>
        <w:pStyle w:val="ad"/>
        <w:spacing w:before="0" w:beforeAutospacing="0" w:after="0" w:afterAutospacing="0"/>
        <w:jc w:val="center"/>
      </w:pPr>
    </w:p>
    <w:p w14:paraId="0E786112" w14:textId="77777777" w:rsidR="009F793A" w:rsidRPr="00810430" w:rsidRDefault="009F793A" w:rsidP="009F793A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810430">
        <w:rPr>
          <w:b/>
          <w:sz w:val="28"/>
          <w:szCs w:val="28"/>
        </w:rPr>
        <w:t xml:space="preserve">ПАСПОРТ </w:t>
      </w:r>
    </w:p>
    <w:p w14:paraId="3B30B00E" w14:textId="77777777" w:rsidR="009F793A" w:rsidRPr="00810430" w:rsidRDefault="009F793A" w:rsidP="009F793A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810430">
        <w:rPr>
          <w:b/>
          <w:sz w:val="28"/>
          <w:szCs w:val="28"/>
        </w:rPr>
        <w:t>КОМПЛЕКСА ПРОЦЕССНЫХ МЕРОПРИЯТИЙ</w:t>
      </w:r>
    </w:p>
    <w:p w14:paraId="55DECB9F" w14:textId="17C408DC" w:rsidR="009F793A" w:rsidRPr="00810430" w:rsidRDefault="009F793A" w:rsidP="009F793A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810430">
        <w:rPr>
          <w:b/>
          <w:sz w:val="28"/>
          <w:szCs w:val="28"/>
        </w:rPr>
        <w:t>«</w:t>
      </w:r>
      <w:r w:rsidR="00E23A90" w:rsidRPr="00810430">
        <w:rPr>
          <w:b/>
          <w:sz w:val="28"/>
          <w:szCs w:val="28"/>
        </w:rPr>
        <w:t>У</w:t>
      </w:r>
      <w:r w:rsidRPr="00810430">
        <w:rPr>
          <w:b/>
          <w:sz w:val="28"/>
          <w:szCs w:val="28"/>
        </w:rPr>
        <w:t>ПРАВЛЕНИЕ МУНИЦИПАЛЬНЫМ ДОЛГОМ»</w:t>
      </w:r>
    </w:p>
    <w:p w14:paraId="5F3677FD" w14:textId="77777777" w:rsidR="009F793A" w:rsidRPr="0037200E" w:rsidRDefault="009F793A" w:rsidP="009F793A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  <w:r w:rsidRPr="0037200E">
        <w:rPr>
          <w:sz w:val="28"/>
          <w:szCs w:val="28"/>
        </w:rPr>
        <w:t xml:space="preserve"> </w:t>
      </w:r>
    </w:p>
    <w:p w14:paraId="47A60DF6" w14:textId="77777777" w:rsidR="009F793A" w:rsidRPr="0037200E" w:rsidRDefault="009F793A" w:rsidP="009F793A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  <w:r w:rsidRPr="0037200E">
        <w:rPr>
          <w:sz w:val="28"/>
          <w:szCs w:val="28"/>
        </w:rPr>
        <w:t>Раздел 1. ОБЩИЕ ПОЛОЖЕНИЯ</w:t>
      </w:r>
    </w:p>
    <w:p w14:paraId="0F3C5C96" w14:textId="5FD7540D" w:rsidR="009F793A" w:rsidRDefault="009F793A" w:rsidP="00922472">
      <w:pPr>
        <w:pStyle w:val="ad"/>
        <w:spacing w:before="0" w:beforeAutospacing="0" w:after="0" w:afterAutospacing="0"/>
        <w:jc w:val="center"/>
      </w:pPr>
    </w:p>
    <w:p w14:paraId="62C05D60" w14:textId="5C04A4D4" w:rsidR="009F793A" w:rsidRDefault="009F793A" w:rsidP="00922472">
      <w:pPr>
        <w:pStyle w:val="ad"/>
        <w:spacing w:before="0" w:beforeAutospacing="0" w:after="0" w:afterAutospacing="0"/>
        <w:jc w:val="center"/>
      </w:pP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5168"/>
        <w:gridCol w:w="5459"/>
      </w:tblGrid>
      <w:tr w:rsidR="009F793A" w14:paraId="64A13EA6" w14:textId="77777777" w:rsidTr="009F793A">
        <w:tc>
          <w:tcPr>
            <w:tcW w:w="5168" w:type="dxa"/>
          </w:tcPr>
          <w:p w14:paraId="57F67D4E" w14:textId="57D6639F" w:rsidR="009F793A" w:rsidRDefault="009F793A" w:rsidP="009F793A">
            <w:pPr>
              <w:pStyle w:val="ad"/>
              <w:spacing w:before="0" w:beforeAutospacing="0" w:after="0" w:afterAutospacing="0"/>
            </w:pPr>
            <w:r>
              <w:t>Ответственный исполнитель (соисполнитель муниципальной программы)</w:t>
            </w:r>
          </w:p>
        </w:tc>
        <w:tc>
          <w:tcPr>
            <w:tcW w:w="5459" w:type="dxa"/>
          </w:tcPr>
          <w:p w14:paraId="2631EEC2" w14:textId="3B8E92BE" w:rsidR="009F793A" w:rsidRDefault="009F793A" w:rsidP="009F793A">
            <w:pPr>
              <w:pStyle w:val="ad"/>
              <w:spacing w:before="0" w:beforeAutospacing="0" w:after="0" w:afterAutospacing="0"/>
            </w:pPr>
            <w:r>
              <w:t xml:space="preserve">Финансовое управление </w:t>
            </w:r>
            <w:r w:rsidR="00E90681" w:rsidRPr="00E90681">
              <w:t>Углегорского муниципального округа Сахалинской области</w:t>
            </w:r>
          </w:p>
        </w:tc>
      </w:tr>
      <w:tr w:rsidR="009F793A" w14:paraId="15014EAB" w14:textId="77777777" w:rsidTr="009F793A">
        <w:tc>
          <w:tcPr>
            <w:tcW w:w="5168" w:type="dxa"/>
          </w:tcPr>
          <w:p w14:paraId="18ED4CA9" w14:textId="618E9BDA" w:rsidR="009F793A" w:rsidRDefault="009F793A" w:rsidP="009F793A">
            <w:pPr>
              <w:pStyle w:val="ad"/>
              <w:spacing w:before="0" w:beforeAutospacing="0" w:after="0" w:afterAutospacing="0"/>
            </w:pPr>
            <w:r>
              <w:t>Участники</w:t>
            </w:r>
          </w:p>
        </w:tc>
        <w:tc>
          <w:tcPr>
            <w:tcW w:w="5459" w:type="dxa"/>
          </w:tcPr>
          <w:p w14:paraId="62A2A784" w14:textId="58B556F5" w:rsidR="009F793A" w:rsidRDefault="009F793A" w:rsidP="009F793A">
            <w:pPr>
              <w:pStyle w:val="ad"/>
              <w:spacing w:before="0" w:beforeAutospacing="0" w:after="0" w:afterAutospacing="0"/>
            </w:pPr>
            <w:r>
              <w:t>Отсутствуют</w:t>
            </w:r>
          </w:p>
        </w:tc>
      </w:tr>
    </w:tbl>
    <w:p w14:paraId="4F515278" w14:textId="657A27E3" w:rsidR="009F793A" w:rsidRDefault="009F793A" w:rsidP="00922472">
      <w:pPr>
        <w:pStyle w:val="ad"/>
        <w:spacing w:before="0" w:beforeAutospacing="0" w:after="0" w:afterAutospacing="0"/>
        <w:jc w:val="center"/>
      </w:pPr>
    </w:p>
    <w:p w14:paraId="1A59264E" w14:textId="23DB847E" w:rsidR="009F793A" w:rsidRDefault="009F793A" w:rsidP="00922472">
      <w:pPr>
        <w:pStyle w:val="ad"/>
        <w:spacing w:before="0" w:beforeAutospacing="0" w:after="0" w:afterAutospacing="0"/>
        <w:jc w:val="center"/>
      </w:pPr>
      <w:r>
        <w:t>Раздел 2. ПОКАЗАТЕЛИ КОМПЛЕКСА ПРОЦЕССНЫХ МЕРОПРИЯТИЙ</w:t>
      </w:r>
    </w:p>
    <w:p w14:paraId="28110756" w14:textId="22F13C82" w:rsidR="009F793A" w:rsidRDefault="009F793A" w:rsidP="00922472">
      <w:pPr>
        <w:pStyle w:val="ad"/>
        <w:spacing w:before="0" w:beforeAutospacing="0" w:after="0" w:afterAutospacing="0"/>
        <w:jc w:val="center"/>
      </w:pPr>
    </w:p>
    <w:tbl>
      <w:tblPr>
        <w:tblStyle w:val="a3"/>
        <w:tblW w:w="10627" w:type="dxa"/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850"/>
        <w:gridCol w:w="851"/>
        <w:gridCol w:w="850"/>
        <w:gridCol w:w="696"/>
        <w:gridCol w:w="696"/>
        <w:gridCol w:w="696"/>
        <w:gridCol w:w="696"/>
        <w:gridCol w:w="696"/>
        <w:gridCol w:w="696"/>
        <w:gridCol w:w="1211"/>
      </w:tblGrid>
      <w:tr w:rsidR="00C57F0E" w14:paraId="43006C00" w14:textId="77777777" w:rsidTr="00810430">
        <w:tc>
          <w:tcPr>
            <w:tcW w:w="421" w:type="dxa"/>
            <w:vMerge w:val="restart"/>
          </w:tcPr>
          <w:p w14:paraId="2C095A0F" w14:textId="5E9CAF34" w:rsidR="00C57F0E" w:rsidRPr="00C57F0E" w:rsidRDefault="00C57F0E" w:rsidP="00810430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2268" w:type="dxa"/>
            <w:vMerge w:val="restart"/>
          </w:tcPr>
          <w:p w14:paraId="7DD0ACA4" w14:textId="6F8681EC" w:rsidR="00C57F0E" w:rsidRPr="00C57F0E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497BFC73" w14:textId="26A67E54" w:rsidR="00C57F0E" w:rsidRPr="00C57F0E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51" w:type="dxa"/>
            <w:vMerge w:val="restart"/>
          </w:tcPr>
          <w:p w14:paraId="34909EC5" w14:textId="74F8AC42" w:rsidR="00C57F0E" w:rsidRPr="00C57F0E" w:rsidRDefault="00C57F0E" w:rsidP="00810430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Ед</w:t>
            </w:r>
            <w:r w:rsidR="00810430">
              <w:rPr>
                <w:sz w:val="20"/>
                <w:szCs w:val="20"/>
              </w:rPr>
              <w:t>.</w:t>
            </w:r>
            <w:r w:rsidRPr="00C57F0E">
              <w:rPr>
                <w:sz w:val="20"/>
                <w:szCs w:val="20"/>
              </w:rPr>
              <w:t xml:space="preserve"> изм</w:t>
            </w:r>
            <w:r w:rsidR="00810430">
              <w:rPr>
                <w:sz w:val="20"/>
                <w:szCs w:val="20"/>
              </w:rPr>
              <w:t>.</w:t>
            </w:r>
            <w:r w:rsidRPr="00C57F0E">
              <w:rPr>
                <w:sz w:val="20"/>
                <w:szCs w:val="20"/>
              </w:rPr>
              <w:t xml:space="preserve"> (по ОКЕИ)</w:t>
            </w:r>
          </w:p>
        </w:tc>
        <w:tc>
          <w:tcPr>
            <w:tcW w:w="850" w:type="dxa"/>
            <w:vMerge w:val="restart"/>
          </w:tcPr>
          <w:p w14:paraId="2B27C0FC" w14:textId="4738FDD5" w:rsidR="00C57F0E" w:rsidRPr="00C57F0E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176" w:type="dxa"/>
            <w:gridSpan w:val="6"/>
          </w:tcPr>
          <w:p w14:paraId="329FF02E" w14:textId="62E8F346" w:rsidR="00C57F0E" w:rsidRPr="00C57F0E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Планируемое значение по годам реализации программы</w:t>
            </w:r>
          </w:p>
        </w:tc>
        <w:tc>
          <w:tcPr>
            <w:tcW w:w="1211" w:type="dxa"/>
            <w:vMerge w:val="restart"/>
          </w:tcPr>
          <w:p w14:paraId="3EB5412D" w14:textId="77777777" w:rsid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за </w:t>
            </w:r>
            <w:proofErr w:type="spellStart"/>
            <w:r>
              <w:rPr>
                <w:sz w:val="20"/>
                <w:szCs w:val="20"/>
              </w:rPr>
              <w:t>достиже</w:t>
            </w:r>
            <w:proofErr w:type="spellEnd"/>
            <w:r w:rsidR="00810430">
              <w:rPr>
                <w:sz w:val="20"/>
                <w:szCs w:val="20"/>
              </w:rPr>
              <w:t>-</w:t>
            </w:r>
          </w:p>
          <w:p w14:paraId="472066F4" w14:textId="77777777" w:rsid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ние</w:t>
            </w:r>
            <w:proofErr w:type="spellEnd"/>
            <w:r>
              <w:rPr>
                <w:sz w:val="20"/>
                <w:szCs w:val="20"/>
              </w:rPr>
              <w:t xml:space="preserve"> показа</w:t>
            </w:r>
            <w:r w:rsidR="00810430">
              <w:rPr>
                <w:sz w:val="20"/>
                <w:szCs w:val="20"/>
              </w:rPr>
              <w:t>-</w:t>
            </w:r>
          </w:p>
          <w:p w14:paraId="3CCDECC1" w14:textId="622BD893" w:rsidR="00C57F0E" w:rsidRPr="00C57F0E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телей</w:t>
            </w:r>
            <w:proofErr w:type="spellEnd"/>
          </w:p>
        </w:tc>
      </w:tr>
      <w:tr w:rsidR="00C57F0E" w14:paraId="5F9557D4" w14:textId="77777777" w:rsidTr="00810430">
        <w:tc>
          <w:tcPr>
            <w:tcW w:w="421" w:type="dxa"/>
            <w:vMerge/>
          </w:tcPr>
          <w:p w14:paraId="023C0536" w14:textId="77777777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  <w:vMerge/>
          </w:tcPr>
          <w:p w14:paraId="53A0877D" w14:textId="77777777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850" w:type="dxa"/>
            <w:vMerge/>
          </w:tcPr>
          <w:p w14:paraId="507A99F5" w14:textId="77777777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  <w:vMerge/>
          </w:tcPr>
          <w:p w14:paraId="0A712ACB" w14:textId="77777777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850" w:type="dxa"/>
            <w:vMerge/>
          </w:tcPr>
          <w:p w14:paraId="3283589B" w14:textId="77777777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696" w:type="dxa"/>
          </w:tcPr>
          <w:p w14:paraId="73EB0840" w14:textId="15746EFF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  <w:r>
              <w:t>2025</w:t>
            </w:r>
          </w:p>
        </w:tc>
        <w:tc>
          <w:tcPr>
            <w:tcW w:w="696" w:type="dxa"/>
          </w:tcPr>
          <w:p w14:paraId="1AA86634" w14:textId="4E7D19F6" w:rsidR="00C57F0E" w:rsidRDefault="00C57F0E" w:rsidP="009F793A">
            <w:pPr>
              <w:pStyle w:val="ad"/>
              <w:spacing w:before="0" w:beforeAutospacing="0" w:after="0" w:afterAutospacing="0"/>
              <w:jc w:val="center"/>
            </w:pPr>
            <w:r>
              <w:t>2026</w:t>
            </w:r>
          </w:p>
        </w:tc>
        <w:tc>
          <w:tcPr>
            <w:tcW w:w="696" w:type="dxa"/>
          </w:tcPr>
          <w:p w14:paraId="4965A28B" w14:textId="191B7020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  <w:r>
              <w:t>2027</w:t>
            </w:r>
          </w:p>
        </w:tc>
        <w:tc>
          <w:tcPr>
            <w:tcW w:w="696" w:type="dxa"/>
          </w:tcPr>
          <w:p w14:paraId="5B199D8A" w14:textId="39A0CAEF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  <w:r>
              <w:t>2028</w:t>
            </w:r>
          </w:p>
        </w:tc>
        <w:tc>
          <w:tcPr>
            <w:tcW w:w="696" w:type="dxa"/>
          </w:tcPr>
          <w:p w14:paraId="00BD9852" w14:textId="3EE729FD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  <w:r>
              <w:t>2029</w:t>
            </w:r>
          </w:p>
        </w:tc>
        <w:tc>
          <w:tcPr>
            <w:tcW w:w="696" w:type="dxa"/>
          </w:tcPr>
          <w:p w14:paraId="04892575" w14:textId="5E7D3D09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  <w:r>
              <w:t>2030</w:t>
            </w:r>
          </w:p>
        </w:tc>
        <w:tc>
          <w:tcPr>
            <w:tcW w:w="1211" w:type="dxa"/>
            <w:vMerge/>
          </w:tcPr>
          <w:p w14:paraId="1C6EBEAB" w14:textId="77777777" w:rsidR="00C57F0E" w:rsidRDefault="00C57F0E" w:rsidP="00922472">
            <w:pPr>
              <w:pStyle w:val="ad"/>
              <w:spacing w:before="0" w:beforeAutospacing="0" w:after="0" w:afterAutospacing="0"/>
              <w:jc w:val="center"/>
            </w:pPr>
          </w:p>
        </w:tc>
      </w:tr>
      <w:tr w:rsidR="00C57F0E" w14:paraId="2EA4C7A6" w14:textId="77777777" w:rsidTr="00810430">
        <w:tc>
          <w:tcPr>
            <w:tcW w:w="421" w:type="dxa"/>
            <w:vMerge/>
          </w:tcPr>
          <w:p w14:paraId="7F575949" w14:textId="77777777" w:rsidR="00C57F0E" w:rsidRDefault="00C57F0E" w:rsidP="00C57F0E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  <w:vMerge/>
          </w:tcPr>
          <w:p w14:paraId="55093204" w14:textId="77777777" w:rsidR="00C57F0E" w:rsidRDefault="00C57F0E" w:rsidP="00C57F0E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850" w:type="dxa"/>
            <w:vMerge/>
          </w:tcPr>
          <w:p w14:paraId="5CD09DE4" w14:textId="77777777" w:rsidR="00C57F0E" w:rsidRDefault="00C57F0E" w:rsidP="00C57F0E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  <w:vMerge/>
          </w:tcPr>
          <w:p w14:paraId="4A4616E2" w14:textId="77777777" w:rsidR="00C57F0E" w:rsidRDefault="00C57F0E" w:rsidP="00C57F0E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850" w:type="dxa"/>
            <w:vMerge/>
          </w:tcPr>
          <w:p w14:paraId="7DE8BAE2" w14:textId="77777777" w:rsidR="00C57F0E" w:rsidRDefault="00C57F0E" w:rsidP="00C57F0E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696" w:type="dxa"/>
          </w:tcPr>
          <w:p w14:paraId="645667AF" w14:textId="6ABBC7FF" w:rsidR="00C57F0E" w:rsidRPr="00C57F0E" w:rsidRDefault="00C57F0E" w:rsidP="00C57F0E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план</w:t>
            </w:r>
          </w:p>
        </w:tc>
        <w:tc>
          <w:tcPr>
            <w:tcW w:w="696" w:type="dxa"/>
          </w:tcPr>
          <w:p w14:paraId="61D4A0E1" w14:textId="01A88CE6" w:rsidR="00C57F0E" w:rsidRPr="00C57F0E" w:rsidRDefault="00C57F0E" w:rsidP="00C57F0E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план</w:t>
            </w:r>
          </w:p>
        </w:tc>
        <w:tc>
          <w:tcPr>
            <w:tcW w:w="696" w:type="dxa"/>
          </w:tcPr>
          <w:p w14:paraId="352CBEB1" w14:textId="3A3202AF" w:rsidR="00C57F0E" w:rsidRPr="00C57F0E" w:rsidRDefault="00C57F0E" w:rsidP="00C57F0E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план</w:t>
            </w:r>
          </w:p>
        </w:tc>
        <w:tc>
          <w:tcPr>
            <w:tcW w:w="696" w:type="dxa"/>
          </w:tcPr>
          <w:p w14:paraId="109C55CF" w14:textId="2B9DD715" w:rsidR="00C57F0E" w:rsidRPr="00C57F0E" w:rsidRDefault="00C57F0E" w:rsidP="00C57F0E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план</w:t>
            </w:r>
          </w:p>
        </w:tc>
        <w:tc>
          <w:tcPr>
            <w:tcW w:w="696" w:type="dxa"/>
          </w:tcPr>
          <w:p w14:paraId="5894A0F1" w14:textId="615107F5" w:rsidR="00C57F0E" w:rsidRPr="00C57F0E" w:rsidRDefault="00C57F0E" w:rsidP="00C57F0E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план</w:t>
            </w:r>
          </w:p>
        </w:tc>
        <w:tc>
          <w:tcPr>
            <w:tcW w:w="696" w:type="dxa"/>
          </w:tcPr>
          <w:p w14:paraId="58EF26F9" w14:textId="7CAB3F35" w:rsidR="00C57F0E" w:rsidRPr="00C57F0E" w:rsidRDefault="00C57F0E" w:rsidP="00C57F0E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57F0E">
              <w:rPr>
                <w:sz w:val="20"/>
                <w:szCs w:val="20"/>
              </w:rPr>
              <w:t>план</w:t>
            </w:r>
          </w:p>
        </w:tc>
        <w:tc>
          <w:tcPr>
            <w:tcW w:w="1211" w:type="dxa"/>
            <w:vMerge/>
          </w:tcPr>
          <w:p w14:paraId="69B70E19" w14:textId="77777777" w:rsidR="00C57F0E" w:rsidRDefault="00C57F0E" w:rsidP="00C57F0E">
            <w:pPr>
              <w:pStyle w:val="ad"/>
              <w:spacing w:before="0" w:beforeAutospacing="0" w:after="0" w:afterAutospacing="0"/>
              <w:jc w:val="center"/>
            </w:pPr>
          </w:p>
        </w:tc>
      </w:tr>
      <w:tr w:rsidR="009F793A" w:rsidRPr="00810430" w14:paraId="00B09A57" w14:textId="77777777" w:rsidTr="00810430">
        <w:tc>
          <w:tcPr>
            <w:tcW w:w="421" w:type="dxa"/>
          </w:tcPr>
          <w:p w14:paraId="028BFABC" w14:textId="0A8D05D6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1</w:t>
            </w:r>
          </w:p>
        </w:tc>
        <w:tc>
          <w:tcPr>
            <w:tcW w:w="2268" w:type="dxa"/>
          </w:tcPr>
          <w:p w14:paraId="4F1EA017" w14:textId="7C13AA9B" w:rsidR="009F793A" w:rsidRPr="00810430" w:rsidRDefault="00C57F0E" w:rsidP="00C57F0E">
            <w:pPr>
              <w:pStyle w:val="ad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 xml:space="preserve">Муниципальный долг </w:t>
            </w:r>
            <w:r w:rsidR="00E90681" w:rsidRPr="00E90681">
              <w:rPr>
                <w:sz w:val="26"/>
                <w:szCs w:val="26"/>
              </w:rPr>
              <w:t xml:space="preserve">Углегорского муниципального округа Сахалинской области </w:t>
            </w:r>
            <w:r w:rsidRPr="00810430">
              <w:rPr>
                <w:sz w:val="26"/>
                <w:szCs w:val="26"/>
              </w:rPr>
              <w:t>по отношению к налоговым и неналоговым доходам местного бюджета</w:t>
            </w:r>
          </w:p>
        </w:tc>
        <w:tc>
          <w:tcPr>
            <w:tcW w:w="850" w:type="dxa"/>
          </w:tcPr>
          <w:p w14:paraId="64F0691F" w14:textId="5619B7A2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МО</w:t>
            </w:r>
          </w:p>
        </w:tc>
        <w:tc>
          <w:tcPr>
            <w:tcW w:w="851" w:type="dxa"/>
          </w:tcPr>
          <w:p w14:paraId="75FDC823" w14:textId="59CA5020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Проц.</w:t>
            </w:r>
          </w:p>
        </w:tc>
        <w:tc>
          <w:tcPr>
            <w:tcW w:w="850" w:type="dxa"/>
          </w:tcPr>
          <w:p w14:paraId="23F3ECEA" w14:textId="6BE4B215" w:rsidR="009F793A" w:rsidRPr="00810430" w:rsidRDefault="007759CF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22,1</w:t>
            </w:r>
          </w:p>
        </w:tc>
        <w:tc>
          <w:tcPr>
            <w:tcW w:w="696" w:type="dxa"/>
          </w:tcPr>
          <w:p w14:paraId="5FD48CC5" w14:textId="7271A76B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50</w:t>
            </w:r>
          </w:p>
        </w:tc>
        <w:tc>
          <w:tcPr>
            <w:tcW w:w="696" w:type="dxa"/>
          </w:tcPr>
          <w:p w14:paraId="78295182" w14:textId="5B990A1D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50</w:t>
            </w:r>
          </w:p>
        </w:tc>
        <w:tc>
          <w:tcPr>
            <w:tcW w:w="696" w:type="dxa"/>
          </w:tcPr>
          <w:p w14:paraId="6428D04D" w14:textId="5B0D84A3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50</w:t>
            </w:r>
          </w:p>
        </w:tc>
        <w:tc>
          <w:tcPr>
            <w:tcW w:w="696" w:type="dxa"/>
          </w:tcPr>
          <w:p w14:paraId="0CCBFF5B" w14:textId="79BA5F9C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50</w:t>
            </w:r>
          </w:p>
        </w:tc>
        <w:tc>
          <w:tcPr>
            <w:tcW w:w="696" w:type="dxa"/>
          </w:tcPr>
          <w:p w14:paraId="090FF052" w14:textId="793024AC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50</w:t>
            </w:r>
          </w:p>
        </w:tc>
        <w:tc>
          <w:tcPr>
            <w:tcW w:w="696" w:type="dxa"/>
          </w:tcPr>
          <w:p w14:paraId="43833E59" w14:textId="4618F2D3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50</w:t>
            </w:r>
          </w:p>
        </w:tc>
        <w:tc>
          <w:tcPr>
            <w:tcW w:w="1211" w:type="dxa"/>
          </w:tcPr>
          <w:p w14:paraId="1CFBBDE4" w14:textId="4B7DBAD4" w:rsidR="009F793A" w:rsidRPr="00810430" w:rsidRDefault="00C57F0E" w:rsidP="00922472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 xml:space="preserve">Финансовое управление </w:t>
            </w:r>
            <w:r w:rsidR="00E90681" w:rsidRPr="00E90681">
              <w:rPr>
                <w:sz w:val="26"/>
                <w:szCs w:val="26"/>
              </w:rPr>
              <w:t>Углегорского муниципального округа Сахалинской области</w:t>
            </w:r>
          </w:p>
        </w:tc>
      </w:tr>
    </w:tbl>
    <w:p w14:paraId="1BAB1441" w14:textId="77777777" w:rsidR="009F793A" w:rsidRPr="00810430" w:rsidRDefault="009F793A" w:rsidP="00922472">
      <w:pPr>
        <w:pStyle w:val="ad"/>
        <w:spacing w:before="0" w:beforeAutospacing="0" w:after="0" w:afterAutospacing="0"/>
        <w:jc w:val="center"/>
        <w:rPr>
          <w:sz w:val="26"/>
          <w:szCs w:val="26"/>
        </w:rPr>
      </w:pPr>
    </w:p>
    <w:p w14:paraId="118DFD31" w14:textId="2FF2AEF6" w:rsidR="009F793A" w:rsidRPr="00810430" w:rsidRDefault="009F793A" w:rsidP="00922472">
      <w:pPr>
        <w:pStyle w:val="ad"/>
        <w:spacing w:before="0" w:beforeAutospacing="0" w:after="0" w:afterAutospacing="0"/>
        <w:jc w:val="center"/>
        <w:rPr>
          <w:sz w:val="26"/>
          <w:szCs w:val="26"/>
        </w:rPr>
      </w:pPr>
    </w:p>
    <w:p w14:paraId="0C2EE544" w14:textId="19BE75EA" w:rsidR="00C57F0E" w:rsidRPr="00810430" w:rsidRDefault="00C57F0E" w:rsidP="00922472">
      <w:pPr>
        <w:pStyle w:val="ad"/>
        <w:spacing w:before="0" w:beforeAutospacing="0" w:after="0" w:afterAutospacing="0"/>
        <w:jc w:val="center"/>
        <w:rPr>
          <w:sz w:val="26"/>
          <w:szCs w:val="26"/>
        </w:rPr>
      </w:pPr>
    </w:p>
    <w:p w14:paraId="3ABE4BC7" w14:textId="0F13E62C" w:rsidR="00C57F0E" w:rsidRDefault="00C57F0E" w:rsidP="00922472">
      <w:pPr>
        <w:pStyle w:val="ad"/>
        <w:spacing w:before="0" w:beforeAutospacing="0" w:after="0" w:afterAutospacing="0"/>
        <w:jc w:val="center"/>
      </w:pPr>
    </w:p>
    <w:p w14:paraId="0971D711" w14:textId="5D26FC21" w:rsidR="00C57F0E" w:rsidRDefault="00C57F0E" w:rsidP="00922472">
      <w:pPr>
        <w:pStyle w:val="ad"/>
        <w:spacing w:before="0" w:beforeAutospacing="0" w:after="0" w:afterAutospacing="0"/>
        <w:jc w:val="center"/>
      </w:pPr>
    </w:p>
    <w:p w14:paraId="562620EA" w14:textId="4E3E7EF7" w:rsidR="00C57F0E" w:rsidRDefault="00C57F0E" w:rsidP="00922472">
      <w:pPr>
        <w:pStyle w:val="ad"/>
        <w:spacing w:before="0" w:beforeAutospacing="0" w:after="0" w:afterAutospacing="0"/>
        <w:jc w:val="center"/>
      </w:pPr>
    </w:p>
    <w:p w14:paraId="1466917D" w14:textId="77777777" w:rsidR="00E23A90" w:rsidRDefault="00E23A90" w:rsidP="00922472">
      <w:pPr>
        <w:pStyle w:val="ad"/>
        <w:spacing w:before="0" w:beforeAutospacing="0" w:after="0" w:afterAutospacing="0"/>
        <w:jc w:val="center"/>
        <w:sectPr w:rsidR="00E23A90" w:rsidSect="00810430">
          <w:headerReference w:type="default" r:id="rId11"/>
          <w:footerReference w:type="first" r:id="rId12"/>
          <w:pgSz w:w="11906" w:h="16838"/>
          <w:pgMar w:top="1134" w:right="566" w:bottom="851" w:left="709" w:header="708" w:footer="708" w:gutter="0"/>
          <w:cols w:space="708"/>
          <w:titlePg/>
          <w:docGrid w:linePitch="360"/>
        </w:sectPr>
      </w:pPr>
    </w:p>
    <w:p w14:paraId="77936CCD" w14:textId="1893D499" w:rsidR="00E23A90" w:rsidRDefault="00E23A90" w:rsidP="00E23A90">
      <w:pPr>
        <w:pStyle w:val="ad"/>
        <w:spacing w:before="0" w:beforeAutospacing="0" w:after="0" w:afterAutospacing="0"/>
        <w:jc w:val="center"/>
      </w:pPr>
      <w:r>
        <w:lastRenderedPageBreak/>
        <w:t xml:space="preserve">Раздел 3. ПЕРЕЧЕНЬ МЕРОПРИЯТИЙ (РЕЗУЛЬТАТОВ) КОМПЛЕКСА ПРОЦЕССНЫХ МЕРОПРИЯТИЙ </w:t>
      </w:r>
    </w:p>
    <w:p w14:paraId="6DC1EF6D" w14:textId="77777777" w:rsidR="00E23A90" w:rsidRDefault="00E23A90" w:rsidP="00E23A90">
      <w:pPr>
        <w:pStyle w:val="ad"/>
        <w:spacing w:before="0" w:beforeAutospacing="0" w:after="0" w:afterAutospacing="0"/>
        <w:jc w:val="center"/>
      </w:pPr>
    </w:p>
    <w:tbl>
      <w:tblPr>
        <w:tblStyle w:val="a3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2835"/>
        <w:gridCol w:w="1276"/>
        <w:gridCol w:w="992"/>
        <w:gridCol w:w="850"/>
        <w:gridCol w:w="851"/>
        <w:gridCol w:w="850"/>
        <w:gridCol w:w="851"/>
        <w:gridCol w:w="850"/>
        <w:gridCol w:w="851"/>
      </w:tblGrid>
      <w:tr w:rsidR="00E23A90" w14:paraId="3B5A3475" w14:textId="77777777" w:rsidTr="00CD7D3B">
        <w:trPr>
          <w:trHeight w:val="730"/>
        </w:trPr>
        <w:tc>
          <w:tcPr>
            <w:tcW w:w="567" w:type="dxa"/>
            <w:vMerge w:val="restart"/>
          </w:tcPr>
          <w:p w14:paraId="440B2BA6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№ п/п</w:t>
            </w:r>
          </w:p>
        </w:tc>
        <w:tc>
          <w:tcPr>
            <w:tcW w:w="3686" w:type="dxa"/>
            <w:vMerge w:val="restart"/>
          </w:tcPr>
          <w:p w14:paraId="7B964D4D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</w:tcPr>
          <w:p w14:paraId="5020868C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</w:tcPr>
          <w:p w14:paraId="0AD68134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276" w:type="dxa"/>
            <w:vMerge w:val="restart"/>
          </w:tcPr>
          <w:p w14:paraId="62276149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992" w:type="dxa"/>
            <w:vMerge w:val="restart"/>
          </w:tcPr>
          <w:p w14:paraId="1BCC0C9B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6"/>
          </w:tcPr>
          <w:p w14:paraId="7E0C5D0A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E23A90" w14:paraId="795B2DF7" w14:textId="77777777" w:rsidTr="00CD7D3B">
        <w:tc>
          <w:tcPr>
            <w:tcW w:w="567" w:type="dxa"/>
            <w:vMerge/>
          </w:tcPr>
          <w:p w14:paraId="0E9B2EAB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725A1881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56B0A86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67F5B51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EDF2BD0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2A087EE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38B863D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</w:tcPr>
          <w:p w14:paraId="1AA97E4C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2026</w:t>
            </w:r>
          </w:p>
        </w:tc>
        <w:tc>
          <w:tcPr>
            <w:tcW w:w="850" w:type="dxa"/>
          </w:tcPr>
          <w:p w14:paraId="735EDC8F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</w:tcPr>
          <w:p w14:paraId="19404792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2028</w:t>
            </w:r>
          </w:p>
        </w:tc>
        <w:tc>
          <w:tcPr>
            <w:tcW w:w="850" w:type="dxa"/>
          </w:tcPr>
          <w:p w14:paraId="52067BFD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2029</w:t>
            </w:r>
          </w:p>
        </w:tc>
        <w:tc>
          <w:tcPr>
            <w:tcW w:w="851" w:type="dxa"/>
          </w:tcPr>
          <w:p w14:paraId="5DCF6B7B" w14:textId="77777777" w:rsidR="00E23A90" w:rsidRPr="002F1219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F1219">
              <w:rPr>
                <w:sz w:val="20"/>
                <w:szCs w:val="20"/>
              </w:rPr>
              <w:t>2030</w:t>
            </w:r>
          </w:p>
        </w:tc>
      </w:tr>
      <w:tr w:rsidR="00E23A90" w:rsidRPr="00E23A90" w14:paraId="0DD37A8D" w14:textId="77777777" w:rsidTr="00CD7D3B">
        <w:tc>
          <w:tcPr>
            <w:tcW w:w="15593" w:type="dxa"/>
            <w:gridSpan w:val="12"/>
          </w:tcPr>
          <w:p w14:paraId="7159670E" w14:textId="0547F4A5" w:rsidR="00E23A90" w:rsidRPr="00810430" w:rsidRDefault="00E23A90" w:rsidP="00783299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 xml:space="preserve">Задача комплекса </w:t>
            </w:r>
            <w:r w:rsidR="002E636C" w:rsidRPr="00810430">
              <w:rPr>
                <w:sz w:val="26"/>
                <w:szCs w:val="26"/>
              </w:rPr>
              <w:t>процессных мероприятий «</w:t>
            </w:r>
            <w:r w:rsidRPr="00810430">
              <w:rPr>
                <w:sz w:val="26"/>
                <w:szCs w:val="26"/>
              </w:rPr>
              <w:t xml:space="preserve">Сохранение высокой долговой устойчивости </w:t>
            </w:r>
            <w:r w:rsidR="00E90681" w:rsidRPr="00E90681">
              <w:rPr>
                <w:sz w:val="26"/>
                <w:szCs w:val="26"/>
              </w:rPr>
              <w:t>Углегорского муниципального округа Сахалинской области</w:t>
            </w:r>
            <w:r w:rsidR="002E636C" w:rsidRPr="00810430">
              <w:rPr>
                <w:sz w:val="26"/>
                <w:szCs w:val="26"/>
              </w:rPr>
              <w:t>»</w:t>
            </w:r>
          </w:p>
        </w:tc>
      </w:tr>
      <w:tr w:rsidR="00E23A90" w:rsidRPr="00E23A90" w14:paraId="5BE9C516" w14:textId="77777777" w:rsidTr="00CD7D3B">
        <w:tc>
          <w:tcPr>
            <w:tcW w:w="567" w:type="dxa"/>
          </w:tcPr>
          <w:p w14:paraId="5036AE64" w14:textId="1A7A0DFE" w:rsidR="00E23A90" w:rsidRPr="00810430" w:rsidRDefault="00E23A90" w:rsidP="00CD7D3B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14:paraId="5CCD1814" w14:textId="73A2C7F6" w:rsidR="00E23A90" w:rsidRPr="00810430" w:rsidRDefault="00E23A90" w:rsidP="002E636C">
            <w:pPr>
              <w:pStyle w:val="ad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Мероприятие</w:t>
            </w:r>
            <w:r w:rsidR="002E636C" w:rsidRPr="00810430">
              <w:rPr>
                <w:sz w:val="26"/>
                <w:szCs w:val="26"/>
              </w:rPr>
              <w:t xml:space="preserve"> № 1</w:t>
            </w:r>
            <w:r w:rsidRPr="00810430">
              <w:rPr>
                <w:sz w:val="26"/>
                <w:szCs w:val="26"/>
              </w:rPr>
              <w:t xml:space="preserve"> «Обеспечение экономически обоснованного объ</w:t>
            </w:r>
            <w:r w:rsidR="002E636C" w:rsidRPr="00810430">
              <w:rPr>
                <w:sz w:val="26"/>
                <w:szCs w:val="26"/>
              </w:rPr>
              <w:t>е</w:t>
            </w:r>
            <w:r w:rsidRPr="00810430">
              <w:rPr>
                <w:sz w:val="26"/>
                <w:szCs w:val="26"/>
              </w:rPr>
              <w:t>ма и структуры муниципального долга</w:t>
            </w:r>
            <w:r w:rsidR="002E636C" w:rsidRPr="00810430">
              <w:rPr>
                <w:sz w:val="26"/>
                <w:szCs w:val="26"/>
              </w:rPr>
              <w:t>»</w:t>
            </w:r>
          </w:p>
        </w:tc>
        <w:tc>
          <w:tcPr>
            <w:tcW w:w="1134" w:type="dxa"/>
          </w:tcPr>
          <w:p w14:paraId="4321AABB" w14:textId="12B766AD" w:rsidR="00E23A90" w:rsidRPr="00810430" w:rsidRDefault="002E636C" w:rsidP="00CD7D3B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иной</w:t>
            </w:r>
          </w:p>
        </w:tc>
        <w:tc>
          <w:tcPr>
            <w:tcW w:w="2835" w:type="dxa"/>
          </w:tcPr>
          <w:p w14:paraId="7D9F9E3F" w14:textId="7915E132" w:rsidR="00E23A90" w:rsidRPr="00810430" w:rsidRDefault="002E636C" w:rsidP="002E636C">
            <w:pPr>
              <w:pStyle w:val="ad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Мониторинг текущей ситуации по исполнению местного бюджета для определения оптимальных сумм и сроков привлечения заемных средств</w:t>
            </w:r>
          </w:p>
        </w:tc>
        <w:tc>
          <w:tcPr>
            <w:tcW w:w="1276" w:type="dxa"/>
          </w:tcPr>
          <w:p w14:paraId="6F86E0AD" w14:textId="48AA7C06" w:rsidR="00E23A90" w:rsidRPr="00E23A90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Ед.</w:t>
            </w:r>
          </w:p>
        </w:tc>
        <w:tc>
          <w:tcPr>
            <w:tcW w:w="992" w:type="dxa"/>
          </w:tcPr>
          <w:p w14:paraId="24664E8D" w14:textId="0D2B8D27" w:rsidR="00E23A90" w:rsidRPr="00E23A90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03E03AE3" w14:textId="6CB28C8B" w:rsidR="00E23A90" w:rsidRPr="00E23A90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4C3FCAC4" w14:textId="1C98E98E" w:rsidR="00E23A90" w:rsidRPr="00E23A90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465292CD" w14:textId="60CA179C" w:rsidR="00E23A90" w:rsidRPr="00E23A90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68D694E4" w14:textId="366B6E2F" w:rsidR="00E23A90" w:rsidRPr="00E23A90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0B1AE78B" w14:textId="7F728FF7" w:rsidR="00E23A90" w:rsidRPr="00E23A90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22316483" w14:textId="3C56378A" w:rsidR="00E23A90" w:rsidRPr="00E23A90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12</w:t>
            </w:r>
          </w:p>
        </w:tc>
      </w:tr>
      <w:tr w:rsidR="002E636C" w:rsidRPr="00E23A90" w14:paraId="409458AC" w14:textId="77777777" w:rsidTr="00CD7D3B">
        <w:tc>
          <w:tcPr>
            <w:tcW w:w="567" w:type="dxa"/>
          </w:tcPr>
          <w:p w14:paraId="1009B24E" w14:textId="29BF25AA" w:rsidR="002E636C" w:rsidRPr="00810430" w:rsidRDefault="002E636C" w:rsidP="00CD7D3B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14:paraId="5F0A1454" w14:textId="434C2068" w:rsidR="002E636C" w:rsidRPr="00810430" w:rsidRDefault="002E636C" w:rsidP="002E636C">
            <w:pPr>
              <w:pStyle w:val="ad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Мероприятие № 2 «Оптимизация расходов на обслуживание муниципального долга»</w:t>
            </w:r>
          </w:p>
        </w:tc>
        <w:tc>
          <w:tcPr>
            <w:tcW w:w="1134" w:type="dxa"/>
          </w:tcPr>
          <w:p w14:paraId="20BACAFC" w14:textId="7748A035" w:rsidR="002E636C" w:rsidRPr="00810430" w:rsidRDefault="002E636C" w:rsidP="00CD7D3B">
            <w:pPr>
              <w:pStyle w:val="ad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иной</w:t>
            </w:r>
          </w:p>
        </w:tc>
        <w:tc>
          <w:tcPr>
            <w:tcW w:w="2835" w:type="dxa"/>
          </w:tcPr>
          <w:p w14:paraId="2030F27F" w14:textId="77777777" w:rsidR="002E636C" w:rsidRPr="00810430" w:rsidRDefault="002E636C" w:rsidP="002E636C">
            <w:pPr>
              <w:pStyle w:val="ad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Соблюдение требований бюджетного законодательства Российской Федерации к объему расходов на обслуживание муниципального долга.</w:t>
            </w:r>
          </w:p>
          <w:p w14:paraId="6D9CA121" w14:textId="77777777" w:rsidR="002E636C" w:rsidRPr="00810430" w:rsidRDefault="002E636C" w:rsidP="002E636C">
            <w:pPr>
              <w:pStyle w:val="ad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Мониторинг финансовых рынков в целях определения стоимости кредитных ресурсов.</w:t>
            </w:r>
          </w:p>
          <w:p w14:paraId="3909F1AD" w14:textId="6F00D0FB" w:rsidR="002E636C" w:rsidRPr="00810430" w:rsidRDefault="002E636C" w:rsidP="002E636C">
            <w:pPr>
              <w:pStyle w:val="ad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0430">
              <w:rPr>
                <w:sz w:val="26"/>
                <w:szCs w:val="26"/>
              </w:rPr>
              <w:t>Минимизация расходов в рамках конкурентных процедур.</w:t>
            </w:r>
          </w:p>
        </w:tc>
        <w:tc>
          <w:tcPr>
            <w:tcW w:w="1276" w:type="dxa"/>
          </w:tcPr>
          <w:p w14:paraId="4D89424E" w14:textId="2AD3E26C" w:rsidR="002E636C" w:rsidRDefault="00251AE8" w:rsidP="00CD7D3B">
            <w:pPr>
              <w:pStyle w:val="ad"/>
              <w:spacing w:before="0" w:beforeAutospacing="0" w:after="0" w:afterAutospacing="0"/>
              <w:jc w:val="center"/>
            </w:pPr>
            <w:r>
              <w:t>Ед</w:t>
            </w:r>
            <w:r w:rsidR="002E636C">
              <w:t>.</w:t>
            </w:r>
          </w:p>
        </w:tc>
        <w:tc>
          <w:tcPr>
            <w:tcW w:w="992" w:type="dxa"/>
          </w:tcPr>
          <w:p w14:paraId="25C1769D" w14:textId="5111110F" w:rsidR="002E636C" w:rsidRDefault="00251AE8" w:rsidP="00CD7D3B">
            <w:pPr>
              <w:pStyle w:val="ad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09F03B6E" w14:textId="270D079A" w:rsidR="002E636C" w:rsidRDefault="00251AE8" w:rsidP="00CD7D3B">
            <w:pPr>
              <w:pStyle w:val="ad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6024AEFF" w14:textId="4D4CC8D2" w:rsidR="002E636C" w:rsidRDefault="00251AE8" w:rsidP="00CD7D3B">
            <w:pPr>
              <w:pStyle w:val="ad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7A5A43C6" w14:textId="65F1A915" w:rsidR="002E636C" w:rsidRDefault="00251AE8" w:rsidP="00CD7D3B">
            <w:pPr>
              <w:pStyle w:val="ad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73E70CA5" w14:textId="1113A161" w:rsidR="002E636C" w:rsidRDefault="00251AE8" w:rsidP="00CD7D3B">
            <w:pPr>
              <w:pStyle w:val="ad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01DD10C1" w14:textId="512FB371" w:rsidR="002E636C" w:rsidRDefault="00251AE8" w:rsidP="00CD7D3B">
            <w:pPr>
              <w:pStyle w:val="ad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18D86481" w14:textId="079101CF" w:rsidR="002E636C" w:rsidRDefault="00251AE8" w:rsidP="00CD7D3B">
            <w:pPr>
              <w:pStyle w:val="ad"/>
              <w:spacing w:before="0" w:beforeAutospacing="0" w:after="0" w:afterAutospacing="0"/>
              <w:jc w:val="center"/>
            </w:pPr>
            <w:r>
              <w:t>1</w:t>
            </w:r>
          </w:p>
        </w:tc>
      </w:tr>
    </w:tbl>
    <w:p w14:paraId="4E99A49E" w14:textId="03AC4F50" w:rsidR="00C57F0E" w:rsidRPr="00E23A90" w:rsidRDefault="00C57F0E" w:rsidP="00922472">
      <w:pPr>
        <w:pStyle w:val="ad"/>
        <w:spacing w:before="0" w:beforeAutospacing="0" w:after="0" w:afterAutospacing="0"/>
        <w:jc w:val="center"/>
      </w:pPr>
    </w:p>
    <w:p w14:paraId="3F0373DE" w14:textId="400B7E10" w:rsidR="00C57F0E" w:rsidRPr="00E23A90" w:rsidRDefault="00C57F0E" w:rsidP="00922472">
      <w:pPr>
        <w:pStyle w:val="ad"/>
        <w:spacing w:before="0" w:beforeAutospacing="0" w:after="0" w:afterAutospacing="0"/>
        <w:jc w:val="center"/>
      </w:pPr>
    </w:p>
    <w:p w14:paraId="0C7130D7" w14:textId="77777777" w:rsidR="002E636C" w:rsidRDefault="002E636C" w:rsidP="002E636C">
      <w:pPr>
        <w:pStyle w:val="ad"/>
        <w:spacing w:before="0" w:beforeAutospacing="0" w:after="0" w:afterAutospacing="0"/>
        <w:jc w:val="center"/>
      </w:pPr>
      <w:r>
        <w:t>Раздел 4. ФИНАНСОВОЕ ОБЕСПЕЧЕНИЕ КОМПЛЕКСА ПРОЦЕССНЫХ МЕРОПРИЯТИЙ</w:t>
      </w:r>
    </w:p>
    <w:p w14:paraId="6D6B51FD" w14:textId="77777777" w:rsidR="002E636C" w:rsidRDefault="002E636C" w:rsidP="002E636C">
      <w:pPr>
        <w:pStyle w:val="ad"/>
        <w:spacing w:before="0" w:beforeAutospacing="0" w:after="0" w:afterAutospacing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640"/>
        <w:gridCol w:w="1640"/>
        <w:gridCol w:w="1639"/>
        <w:gridCol w:w="1639"/>
        <w:gridCol w:w="1639"/>
        <w:gridCol w:w="1639"/>
        <w:gridCol w:w="1639"/>
      </w:tblGrid>
      <w:tr w:rsidR="002E636C" w14:paraId="2A7F134D" w14:textId="77777777" w:rsidTr="00CD7D3B">
        <w:trPr>
          <w:trHeight w:val="853"/>
        </w:trPr>
        <w:tc>
          <w:tcPr>
            <w:tcW w:w="3085" w:type="dxa"/>
            <w:vMerge w:val="restart"/>
          </w:tcPr>
          <w:p w14:paraId="4935455B" w14:textId="77777777" w:rsidR="002E636C" w:rsidRDefault="002E636C" w:rsidP="00CD7D3B">
            <w:pPr>
              <w:pStyle w:val="ad"/>
              <w:spacing w:before="0" w:beforeAutospacing="0" w:after="0" w:afterAutospacing="0"/>
              <w:jc w:val="both"/>
            </w:pPr>
            <w:r>
              <w:t>Наименование комплекса процессных мероприятий/наименование мероприятия/источник финансового обеспечения</w:t>
            </w:r>
          </w:p>
        </w:tc>
        <w:tc>
          <w:tcPr>
            <w:tcW w:w="11475" w:type="dxa"/>
            <w:gridSpan w:val="7"/>
            <w:vAlign w:val="center"/>
          </w:tcPr>
          <w:p w14:paraId="1BB28402" w14:textId="77777777" w:rsidR="002E636C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Объем финансового обеспечения по годам реализации, тыс. рублей</w:t>
            </w:r>
          </w:p>
        </w:tc>
      </w:tr>
      <w:tr w:rsidR="002E636C" w14:paraId="29A6EB5D" w14:textId="77777777" w:rsidTr="00CD7D3B">
        <w:tc>
          <w:tcPr>
            <w:tcW w:w="3085" w:type="dxa"/>
            <w:vMerge/>
          </w:tcPr>
          <w:p w14:paraId="68142AE4" w14:textId="77777777" w:rsidR="002E636C" w:rsidRDefault="002E636C" w:rsidP="00CD7D3B">
            <w:pPr>
              <w:pStyle w:val="ad"/>
              <w:spacing w:before="0" w:beforeAutospacing="0" w:after="0" w:afterAutospacing="0"/>
              <w:jc w:val="center"/>
            </w:pPr>
          </w:p>
        </w:tc>
        <w:tc>
          <w:tcPr>
            <w:tcW w:w="1640" w:type="dxa"/>
          </w:tcPr>
          <w:p w14:paraId="68BE5653" w14:textId="77777777" w:rsidR="002E636C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Всего</w:t>
            </w:r>
          </w:p>
        </w:tc>
        <w:tc>
          <w:tcPr>
            <w:tcW w:w="1640" w:type="dxa"/>
          </w:tcPr>
          <w:p w14:paraId="6902A4C3" w14:textId="77777777" w:rsidR="002E636C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2025 год</w:t>
            </w:r>
          </w:p>
        </w:tc>
        <w:tc>
          <w:tcPr>
            <w:tcW w:w="1639" w:type="dxa"/>
          </w:tcPr>
          <w:p w14:paraId="2577BB49" w14:textId="77777777" w:rsidR="002E636C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2026 год</w:t>
            </w:r>
          </w:p>
        </w:tc>
        <w:tc>
          <w:tcPr>
            <w:tcW w:w="1639" w:type="dxa"/>
          </w:tcPr>
          <w:p w14:paraId="7D58AF51" w14:textId="77777777" w:rsidR="002E636C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2027 год</w:t>
            </w:r>
          </w:p>
        </w:tc>
        <w:tc>
          <w:tcPr>
            <w:tcW w:w="1639" w:type="dxa"/>
          </w:tcPr>
          <w:p w14:paraId="4E4AA16C" w14:textId="77777777" w:rsidR="002E636C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2028 год</w:t>
            </w:r>
          </w:p>
        </w:tc>
        <w:tc>
          <w:tcPr>
            <w:tcW w:w="1639" w:type="dxa"/>
          </w:tcPr>
          <w:p w14:paraId="201F94C3" w14:textId="77777777" w:rsidR="002E636C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2029 год</w:t>
            </w:r>
          </w:p>
        </w:tc>
        <w:tc>
          <w:tcPr>
            <w:tcW w:w="1639" w:type="dxa"/>
          </w:tcPr>
          <w:p w14:paraId="769ABF39" w14:textId="77777777" w:rsidR="002E636C" w:rsidRDefault="002E636C" w:rsidP="00CD7D3B">
            <w:pPr>
              <w:pStyle w:val="ad"/>
              <w:spacing w:before="0" w:beforeAutospacing="0" w:after="0" w:afterAutospacing="0"/>
              <w:jc w:val="center"/>
            </w:pPr>
            <w:r>
              <w:t>2030 год</w:t>
            </w:r>
          </w:p>
        </w:tc>
      </w:tr>
      <w:tr w:rsidR="00532BE0" w:rsidRPr="00810430" w14:paraId="2CE449B2" w14:textId="77777777" w:rsidTr="00CD7D3B">
        <w:tc>
          <w:tcPr>
            <w:tcW w:w="3085" w:type="dxa"/>
          </w:tcPr>
          <w:p w14:paraId="16190AED" w14:textId="50639329" w:rsidR="00532BE0" w:rsidRPr="00810430" w:rsidRDefault="00532BE0" w:rsidP="00532BE0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Комплекс процессных мероприятий «Управление муниципальным долгом» всего, в том числе:</w:t>
            </w:r>
          </w:p>
        </w:tc>
        <w:tc>
          <w:tcPr>
            <w:tcW w:w="1640" w:type="dxa"/>
          </w:tcPr>
          <w:p w14:paraId="59C4E603" w14:textId="33E0D809" w:rsidR="00532BE0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  <w:r w:rsidR="00532BE0" w:rsidRPr="00810430">
              <w:rPr>
                <w:sz w:val="28"/>
                <w:szCs w:val="28"/>
              </w:rPr>
              <w:t>,0</w:t>
            </w:r>
          </w:p>
        </w:tc>
        <w:tc>
          <w:tcPr>
            <w:tcW w:w="1640" w:type="dxa"/>
          </w:tcPr>
          <w:p w14:paraId="71B8E41B" w14:textId="6E31FFD5" w:rsidR="00532BE0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  <w:r w:rsidR="00532BE0" w:rsidRPr="00810430">
              <w:rPr>
                <w:sz w:val="28"/>
                <w:szCs w:val="28"/>
              </w:rPr>
              <w:t>,0</w:t>
            </w:r>
          </w:p>
        </w:tc>
        <w:tc>
          <w:tcPr>
            <w:tcW w:w="1639" w:type="dxa"/>
          </w:tcPr>
          <w:p w14:paraId="5D13CE40" w14:textId="63D1B4E2" w:rsidR="00532BE0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532BE0" w:rsidRPr="00810430">
              <w:rPr>
                <w:sz w:val="28"/>
                <w:szCs w:val="28"/>
              </w:rPr>
              <w:t>,0</w:t>
            </w:r>
          </w:p>
        </w:tc>
        <w:tc>
          <w:tcPr>
            <w:tcW w:w="1639" w:type="dxa"/>
          </w:tcPr>
          <w:p w14:paraId="5BDC638F" w14:textId="7B3D199E" w:rsidR="00532BE0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532BE0" w:rsidRPr="00810430">
              <w:rPr>
                <w:sz w:val="28"/>
                <w:szCs w:val="28"/>
              </w:rPr>
              <w:t>,0</w:t>
            </w:r>
          </w:p>
        </w:tc>
        <w:tc>
          <w:tcPr>
            <w:tcW w:w="1639" w:type="dxa"/>
          </w:tcPr>
          <w:p w14:paraId="30E45DE2" w14:textId="1C321C64" w:rsidR="00532BE0" w:rsidRPr="00810430" w:rsidRDefault="00532BE0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200,0</w:t>
            </w:r>
          </w:p>
        </w:tc>
        <w:tc>
          <w:tcPr>
            <w:tcW w:w="1639" w:type="dxa"/>
          </w:tcPr>
          <w:p w14:paraId="43F28762" w14:textId="1AFB08AD" w:rsidR="00532BE0" w:rsidRPr="00810430" w:rsidRDefault="00532BE0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200,0</w:t>
            </w:r>
          </w:p>
        </w:tc>
        <w:tc>
          <w:tcPr>
            <w:tcW w:w="1639" w:type="dxa"/>
          </w:tcPr>
          <w:p w14:paraId="4A40A41A" w14:textId="326C4C99" w:rsidR="00532BE0" w:rsidRPr="00810430" w:rsidRDefault="00532BE0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200,0</w:t>
            </w:r>
          </w:p>
        </w:tc>
      </w:tr>
      <w:tr w:rsidR="004B49A6" w:rsidRPr="00810430" w14:paraId="31F36200" w14:textId="77777777" w:rsidTr="00CD7D3B">
        <w:tc>
          <w:tcPr>
            <w:tcW w:w="3085" w:type="dxa"/>
          </w:tcPr>
          <w:p w14:paraId="65D616F1" w14:textId="78CE37F8" w:rsidR="004B49A6" w:rsidRPr="00810430" w:rsidRDefault="004B49A6" w:rsidP="00532BE0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640" w:type="dxa"/>
          </w:tcPr>
          <w:p w14:paraId="613AFFBA" w14:textId="0DD95633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2F717D28" w14:textId="248C84BF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2FDB214D" w14:textId="43C649D8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499628A" w14:textId="736C79CE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B65FA43" w14:textId="548B73AE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623EA3AB" w14:textId="6C72FD64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1819D454" w14:textId="5D278CD4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0E25D901" w14:textId="77777777" w:rsidTr="00CD7D3B">
        <w:tc>
          <w:tcPr>
            <w:tcW w:w="3085" w:type="dxa"/>
          </w:tcPr>
          <w:p w14:paraId="1D207ABF" w14:textId="1E2AE111" w:rsidR="004B49A6" w:rsidRPr="00810430" w:rsidRDefault="004B49A6" w:rsidP="00532BE0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40" w:type="dxa"/>
          </w:tcPr>
          <w:p w14:paraId="0211B427" w14:textId="2670432E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7C38E992" w14:textId="4F34D20E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2E658918" w14:textId="7DAA4BCD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8491C4A" w14:textId="0A790B7F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77CEE9B1" w14:textId="356F2549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57E82EF3" w14:textId="4B2DF8A7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15DFFAA" w14:textId="5866246F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1BE7A4B5" w14:textId="77777777" w:rsidTr="00CD7D3B">
        <w:tc>
          <w:tcPr>
            <w:tcW w:w="3085" w:type="dxa"/>
          </w:tcPr>
          <w:p w14:paraId="7E2C72B3" w14:textId="1D3B172D" w:rsidR="004B49A6" w:rsidRPr="00810430" w:rsidRDefault="004B49A6" w:rsidP="00532BE0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40" w:type="dxa"/>
          </w:tcPr>
          <w:p w14:paraId="0A393331" w14:textId="1DEE4C4E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917,0</w:t>
            </w:r>
          </w:p>
        </w:tc>
        <w:tc>
          <w:tcPr>
            <w:tcW w:w="1640" w:type="dxa"/>
          </w:tcPr>
          <w:p w14:paraId="4F6DA382" w14:textId="419359D1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639" w:type="dxa"/>
          </w:tcPr>
          <w:p w14:paraId="3C26A1B8" w14:textId="50C75D4B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639" w:type="dxa"/>
          </w:tcPr>
          <w:p w14:paraId="3116F479" w14:textId="41F426D3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639" w:type="dxa"/>
          </w:tcPr>
          <w:p w14:paraId="58AD9D9F" w14:textId="3016D4C7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39" w:type="dxa"/>
          </w:tcPr>
          <w:p w14:paraId="1784CA89" w14:textId="392201BC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39" w:type="dxa"/>
          </w:tcPr>
          <w:p w14:paraId="5C5AA137" w14:textId="04684DA1" w:rsidR="004B49A6" w:rsidRPr="00810430" w:rsidRDefault="004B49A6" w:rsidP="00532BE0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4B49A6" w:rsidRPr="00810430" w14:paraId="05C70D10" w14:textId="77777777" w:rsidTr="00CD7D3B">
        <w:tc>
          <w:tcPr>
            <w:tcW w:w="3085" w:type="dxa"/>
          </w:tcPr>
          <w:p w14:paraId="4D77E251" w14:textId="68084DBD" w:rsidR="004B49A6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0" w:type="dxa"/>
          </w:tcPr>
          <w:p w14:paraId="0B321445" w14:textId="65A0EE47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1B40628D" w14:textId="69E207EF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101179A4" w14:textId="1F575C7A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97447D2" w14:textId="75838970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4CF40274" w14:textId="523C74B7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480EFAB3" w14:textId="74566107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1B487B6" w14:textId="30D52D80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07B9B9AC" w14:textId="77777777" w:rsidTr="00CD7D3B">
        <w:tc>
          <w:tcPr>
            <w:tcW w:w="3085" w:type="dxa"/>
          </w:tcPr>
          <w:p w14:paraId="5DCE9D9A" w14:textId="0EA89681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Мероприятие «Обеспечение экономически обоснованного объема и структуры муниципального долга»</w:t>
            </w:r>
          </w:p>
        </w:tc>
        <w:tc>
          <w:tcPr>
            <w:tcW w:w="1640" w:type="dxa"/>
          </w:tcPr>
          <w:p w14:paraId="5A80FECD" w14:textId="5C654A83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21BBE0DB" w14:textId="51BC91FA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3FADF7FE" w14:textId="081A460D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100F9B3A" w14:textId="1A3CA47A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41C2AC47" w14:textId="490EDA67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64580013" w14:textId="20C8A4E9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1F07C267" w14:textId="4899937C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56794169" w14:textId="77777777" w:rsidTr="00CD7D3B">
        <w:tc>
          <w:tcPr>
            <w:tcW w:w="3085" w:type="dxa"/>
          </w:tcPr>
          <w:p w14:paraId="1C33FB67" w14:textId="1987C4A9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640" w:type="dxa"/>
          </w:tcPr>
          <w:p w14:paraId="114061A2" w14:textId="08904F1B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6DEE34B4" w14:textId="23376BC5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6668C7B6" w14:textId="202E1772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5CC287BA" w14:textId="234630B4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2DDDD904" w14:textId="56C73D62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32DB3E41" w14:textId="348ACA32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1FF00840" w14:textId="4B7BA1BA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6261E466" w14:textId="77777777" w:rsidTr="00CD7D3B">
        <w:tc>
          <w:tcPr>
            <w:tcW w:w="3085" w:type="dxa"/>
          </w:tcPr>
          <w:p w14:paraId="3AAC024E" w14:textId="60F833EF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40" w:type="dxa"/>
          </w:tcPr>
          <w:p w14:paraId="73E13257" w14:textId="2CED5016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215522CD" w14:textId="272623ED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5A24DB3A" w14:textId="7D3CFCF5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52FB2838" w14:textId="27C1363F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842D89E" w14:textId="3A4AD073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77CEAF0" w14:textId="632BA324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5E4D9BE1" w14:textId="1C1E9457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07945047" w14:textId="77777777" w:rsidTr="00CD7D3B">
        <w:tc>
          <w:tcPr>
            <w:tcW w:w="3085" w:type="dxa"/>
          </w:tcPr>
          <w:p w14:paraId="63043A50" w14:textId="5C2D9589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40" w:type="dxa"/>
          </w:tcPr>
          <w:p w14:paraId="343DEC0D" w14:textId="49E64035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46957228" w14:textId="4C0A5AE8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6E4954A6" w14:textId="0B2549C8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E4168A2" w14:textId="0F4B1FBF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7E57B9EF" w14:textId="37FB25C3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684F0AD" w14:textId="323D74A4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3511D139" w14:textId="629F495A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6E63E417" w14:textId="77777777" w:rsidTr="00CD7D3B">
        <w:tc>
          <w:tcPr>
            <w:tcW w:w="3085" w:type="dxa"/>
          </w:tcPr>
          <w:p w14:paraId="2F1083A3" w14:textId="31F0B971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0" w:type="dxa"/>
          </w:tcPr>
          <w:p w14:paraId="2796E267" w14:textId="7B06E1B7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62784941" w14:textId="520E1620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3B9F3986" w14:textId="0173B227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666EADA2" w14:textId="4E86448E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3F080588" w14:textId="1000D2E2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31C8F88A" w14:textId="0AA6D822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5F3A093" w14:textId="3DBE5463" w:rsidR="004B49A6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00204732" w14:textId="77777777" w:rsidTr="00CD7D3B">
        <w:tc>
          <w:tcPr>
            <w:tcW w:w="3085" w:type="dxa"/>
          </w:tcPr>
          <w:p w14:paraId="1AFF0FBC" w14:textId="59C271A9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 xml:space="preserve">Мероприятие «Оптимизация </w:t>
            </w:r>
            <w:r w:rsidRPr="00810430">
              <w:rPr>
                <w:sz w:val="28"/>
                <w:szCs w:val="28"/>
              </w:rPr>
              <w:lastRenderedPageBreak/>
              <w:t>расходов на обслуживание муниципального долга» всего, в том числе:</w:t>
            </w:r>
          </w:p>
        </w:tc>
        <w:tc>
          <w:tcPr>
            <w:tcW w:w="1640" w:type="dxa"/>
          </w:tcPr>
          <w:p w14:paraId="460B5FE3" w14:textId="42003E48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917,0</w:t>
            </w:r>
          </w:p>
        </w:tc>
        <w:tc>
          <w:tcPr>
            <w:tcW w:w="1640" w:type="dxa"/>
          </w:tcPr>
          <w:p w14:paraId="3D6A50F8" w14:textId="35905D37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639" w:type="dxa"/>
          </w:tcPr>
          <w:p w14:paraId="32B11B34" w14:textId="1A69BCA5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639" w:type="dxa"/>
          </w:tcPr>
          <w:p w14:paraId="4F6D5CF3" w14:textId="1646D476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639" w:type="dxa"/>
          </w:tcPr>
          <w:p w14:paraId="3193C5EC" w14:textId="6C378AFC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39" w:type="dxa"/>
          </w:tcPr>
          <w:p w14:paraId="0D1CBAF1" w14:textId="6EFC42B1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39" w:type="dxa"/>
          </w:tcPr>
          <w:p w14:paraId="223C589D" w14:textId="725826FE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4B49A6" w:rsidRPr="00810430" w14:paraId="0DA19743" w14:textId="77777777" w:rsidTr="00CD7D3B">
        <w:tc>
          <w:tcPr>
            <w:tcW w:w="3085" w:type="dxa"/>
          </w:tcPr>
          <w:p w14:paraId="0C0D7516" w14:textId="5D697FCF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640" w:type="dxa"/>
          </w:tcPr>
          <w:p w14:paraId="7B517261" w14:textId="33592149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7E9DE593" w14:textId="7D5EB55F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A7D3FCD" w14:textId="35610522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20557A5" w14:textId="660EBA7F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220002F3" w14:textId="5E158F79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757DEBFC" w14:textId="7C2E0007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7AD30CDE" w14:textId="0BC3FC0A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27151792" w14:textId="77777777" w:rsidTr="00CD7D3B">
        <w:tc>
          <w:tcPr>
            <w:tcW w:w="3085" w:type="dxa"/>
          </w:tcPr>
          <w:p w14:paraId="3FFA708D" w14:textId="78A8C9E5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40" w:type="dxa"/>
          </w:tcPr>
          <w:p w14:paraId="05BCB5EE" w14:textId="7E565438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339C23BC" w14:textId="50E9D643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0813A696" w14:textId="35CDB42A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74EA8050" w14:textId="2F857159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63496343" w14:textId="2D5A1EC0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1171F841" w14:textId="755A8729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5C4D9334" w14:textId="2D0020D0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B49A6" w:rsidRPr="00810430" w14:paraId="3D3DA2B3" w14:textId="77777777" w:rsidTr="00CD7D3B">
        <w:tc>
          <w:tcPr>
            <w:tcW w:w="3085" w:type="dxa"/>
          </w:tcPr>
          <w:p w14:paraId="143FCA0B" w14:textId="4E0A43AD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40" w:type="dxa"/>
          </w:tcPr>
          <w:p w14:paraId="6E36B434" w14:textId="139C12C8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917,0</w:t>
            </w:r>
          </w:p>
        </w:tc>
        <w:tc>
          <w:tcPr>
            <w:tcW w:w="1640" w:type="dxa"/>
          </w:tcPr>
          <w:p w14:paraId="43AC0F2C" w14:textId="5B648E3B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639" w:type="dxa"/>
          </w:tcPr>
          <w:p w14:paraId="3ACEF48F" w14:textId="1BDCD089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639" w:type="dxa"/>
          </w:tcPr>
          <w:p w14:paraId="3088E92B" w14:textId="7B137EF8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639" w:type="dxa"/>
          </w:tcPr>
          <w:p w14:paraId="0F65DA96" w14:textId="75F5BB7F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39" w:type="dxa"/>
          </w:tcPr>
          <w:p w14:paraId="517F564D" w14:textId="44A3B9A9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39" w:type="dxa"/>
          </w:tcPr>
          <w:p w14:paraId="1D1EAF73" w14:textId="6DFCE6E1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4B49A6" w:rsidRPr="00810430" w14:paraId="361CFC74" w14:textId="77777777" w:rsidTr="00CD7D3B">
        <w:tc>
          <w:tcPr>
            <w:tcW w:w="3085" w:type="dxa"/>
          </w:tcPr>
          <w:p w14:paraId="134960DA" w14:textId="1A323FCD" w:rsidR="004B49A6" w:rsidRPr="00810430" w:rsidRDefault="004B49A6" w:rsidP="004B49A6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0" w:type="dxa"/>
          </w:tcPr>
          <w:p w14:paraId="011549B1" w14:textId="14C64AE8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0" w:type="dxa"/>
          </w:tcPr>
          <w:p w14:paraId="28B8AB26" w14:textId="163458F0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4F8A8BD9" w14:textId="71449A91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1123EE45" w14:textId="6FEAB365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2A78948D" w14:textId="19F11A50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6EE7A3A3" w14:textId="518B22D6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39" w:type="dxa"/>
          </w:tcPr>
          <w:p w14:paraId="477D89D1" w14:textId="61C45949" w:rsidR="004B49A6" w:rsidRPr="00810430" w:rsidRDefault="004B49A6" w:rsidP="004B49A6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14:paraId="08B5C3C9" w14:textId="54488E50" w:rsidR="002E636C" w:rsidRPr="00810430" w:rsidRDefault="002E636C" w:rsidP="00922472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</w:p>
    <w:p w14:paraId="50109F07" w14:textId="77777777" w:rsidR="00783299" w:rsidRDefault="00783299" w:rsidP="00B25E76">
      <w:pPr>
        <w:pStyle w:val="ad"/>
        <w:spacing w:before="0" w:beforeAutospacing="0" w:after="0" w:afterAutospacing="0"/>
        <w:sectPr w:rsidR="00783299" w:rsidSect="00E23A90">
          <w:pgSz w:w="16838" w:h="11906" w:orient="landscape"/>
          <w:pgMar w:top="709" w:right="1134" w:bottom="566" w:left="1134" w:header="708" w:footer="708" w:gutter="0"/>
          <w:cols w:space="708"/>
          <w:titlePg/>
          <w:docGrid w:linePitch="360"/>
        </w:sectPr>
      </w:pPr>
    </w:p>
    <w:p w14:paraId="51FFB9C8" w14:textId="77777777" w:rsidR="00783299" w:rsidRDefault="00783299" w:rsidP="00783299">
      <w:pPr>
        <w:pStyle w:val="ad"/>
        <w:spacing w:before="0" w:beforeAutospacing="0" w:after="0" w:afterAutospacing="0"/>
        <w:jc w:val="center"/>
      </w:pPr>
      <w:r>
        <w:lastRenderedPageBreak/>
        <w:t>Раздел. 5 ПЛАН РЕАЛИЗАЦИИ КОМПЛЕКСА ПРОЦЕССНЫХ МЕРОПРИЯТИЙ</w:t>
      </w:r>
    </w:p>
    <w:p w14:paraId="5A87132F" w14:textId="77777777" w:rsidR="00783299" w:rsidRDefault="00783299" w:rsidP="00783299">
      <w:pPr>
        <w:pStyle w:val="ad"/>
        <w:spacing w:before="0" w:beforeAutospacing="0" w:after="0" w:afterAutospacing="0"/>
        <w:jc w:val="center"/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714"/>
        <w:gridCol w:w="2199"/>
        <w:gridCol w:w="2489"/>
        <w:gridCol w:w="2677"/>
      </w:tblGrid>
      <w:tr w:rsidR="00783299" w14:paraId="4B81EEFC" w14:textId="77777777" w:rsidTr="00783299">
        <w:tc>
          <w:tcPr>
            <w:tcW w:w="2693" w:type="dxa"/>
          </w:tcPr>
          <w:p w14:paraId="0AF7D0A3" w14:textId="77777777" w:rsidR="00783299" w:rsidRDefault="00783299" w:rsidP="00CD7D3B">
            <w:pPr>
              <w:pStyle w:val="ad"/>
              <w:spacing w:before="0" w:beforeAutospacing="0" w:after="0" w:afterAutospacing="0"/>
              <w:jc w:val="center"/>
            </w:pPr>
            <w:r>
              <w:t>Задача/мероприятие (результат)/контрольная точка</w:t>
            </w:r>
          </w:p>
        </w:tc>
        <w:tc>
          <w:tcPr>
            <w:tcW w:w="2199" w:type="dxa"/>
          </w:tcPr>
          <w:p w14:paraId="600BB988" w14:textId="77777777" w:rsidR="00783299" w:rsidRDefault="00783299" w:rsidP="00CD7D3B">
            <w:pPr>
              <w:pStyle w:val="ad"/>
              <w:spacing w:before="0" w:beforeAutospacing="0" w:after="0" w:afterAutospacing="0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489" w:type="dxa"/>
          </w:tcPr>
          <w:p w14:paraId="3CD978B6" w14:textId="77777777" w:rsidR="00783299" w:rsidRDefault="00783299" w:rsidP="00CD7D3B">
            <w:pPr>
              <w:pStyle w:val="ad"/>
              <w:spacing w:before="0" w:beforeAutospacing="0" w:after="0" w:afterAutospacing="0"/>
              <w:jc w:val="center"/>
            </w:pPr>
            <w:r>
              <w:t>Ответственный исполнитель</w:t>
            </w:r>
          </w:p>
        </w:tc>
        <w:tc>
          <w:tcPr>
            <w:tcW w:w="2677" w:type="dxa"/>
          </w:tcPr>
          <w:p w14:paraId="7DF8C3F1" w14:textId="77777777" w:rsidR="00783299" w:rsidRDefault="00783299" w:rsidP="00CD7D3B">
            <w:pPr>
              <w:pStyle w:val="ad"/>
              <w:spacing w:before="0" w:beforeAutospacing="0" w:after="0" w:afterAutospacing="0"/>
              <w:jc w:val="center"/>
            </w:pPr>
            <w:r>
              <w:t>Вид подтверждающего документа</w:t>
            </w:r>
          </w:p>
        </w:tc>
      </w:tr>
      <w:tr w:rsidR="00783299" w:rsidRPr="00810430" w14:paraId="46671B92" w14:textId="77777777" w:rsidTr="00783299">
        <w:tc>
          <w:tcPr>
            <w:tcW w:w="10058" w:type="dxa"/>
            <w:gridSpan w:val="4"/>
          </w:tcPr>
          <w:p w14:paraId="52BA0BE4" w14:textId="74D75F41" w:rsidR="00783299" w:rsidRPr="00810430" w:rsidRDefault="00783299" w:rsidP="00783299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 xml:space="preserve">Задача комплекса процессных мероприятий «Сохранение высокой долговой устойчивости </w:t>
            </w:r>
            <w:r w:rsidR="00E90681" w:rsidRPr="00E90681">
              <w:rPr>
                <w:sz w:val="28"/>
                <w:szCs w:val="28"/>
              </w:rPr>
              <w:t>Углегорского муниципального округа Сахалинской области</w:t>
            </w:r>
            <w:r w:rsidRPr="00810430">
              <w:rPr>
                <w:sz w:val="28"/>
                <w:szCs w:val="28"/>
              </w:rPr>
              <w:t>»</w:t>
            </w:r>
          </w:p>
        </w:tc>
      </w:tr>
      <w:tr w:rsidR="00783299" w:rsidRPr="00810430" w14:paraId="52134D78" w14:textId="77777777" w:rsidTr="00783299">
        <w:tc>
          <w:tcPr>
            <w:tcW w:w="2693" w:type="dxa"/>
          </w:tcPr>
          <w:p w14:paraId="7C997F89" w14:textId="38F97345" w:rsidR="00783299" w:rsidRPr="00810430" w:rsidRDefault="00783299" w:rsidP="00783299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1. Мероприятие «Обеспечение экономически обоснованного объема и структуры муниципального долга»</w:t>
            </w:r>
          </w:p>
        </w:tc>
        <w:tc>
          <w:tcPr>
            <w:tcW w:w="2199" w:type="dxa"/>
          </w:tcPr>
          <w:p w14:paraId="27BEA042" w14:textId="3FAF95CD" w:rsidR="00783299" w:rsidRPr="00810430" w:rsidRDefault="00783299" w:rsidP="00783299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-</w:t>
            </w:r>
          </w:p>
        </w:tc>
        <w:tc>
          <w:tcPr>
            <w:tcW w:w="2489" w:type="dxa"/>
          </w:tcPr>
          <w:p w14:paraId="5716D69F" w14:textId="77777777" w:rsidR="00783299" w:rsidRPr="00810430" w:rsidRDefault="00783299" w:rsidP="00783299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677" w:type="dxa"/>
          </w:tcPr>
          <w:p w14:paraId="22347904" w14:textId="4CCB2B0C" w:rsidR="00783299" w:rsidRPr="00810430" w:rsidRDefault="00783299" w:rsidP="00783299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-</w:t>
            </w:r>
          </w:p>
        </w:tc>
      </w:tr>
      <w:tr w:rsidR="00783299" w:rsidRPr="00810430" w14:paraId="1FD8552A" w14:textId="77777777" w:rsidTr="00783299">
        <w:tc>
          <w:tcPr>
            <w:tcW w:w="2693" w:type="dxa"/>
          </w:tcPr>
          <w:p w14:paraId="0A56ABF8" w14:textId="08E20719" w:rsidR="00783299" w:rsidRPr="00810430" w:rsidRDefault="00783299" w:rsidP="00783299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2. Мероприятие «Оптимизация расходов на обслуживание муниципального долга»</w:t>
            </w:r>
          </w:p>
        </w:tc>
        <w:tc>
          <w:tcPr>
            <w:tcW w:w="2199" w:type="dxa"/>
          </w:tcPr>
          <w:p w14:paraId="3A0FF4B4" w14:textId="23B07420" w:rsidR="00783299" w:rsidRPr="00810430" w:rsidRDefault="00783299" w:rsidP="00783299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-</w:t>
            </w:r>
          </w:p>
        </w:tc>
        <w:tc>
          <w:tcPr>
            <w:tcW w:w="2489" w:type="dxa"/>
          </w:tcPr>
          <w:p w14:paraId="112B6C4B" w14:textId="77777777" w:rsidR="00783299" w:rsidRPr="00810430" w:rsidRDefault="00783299" w:rsidP="00783299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677" w:type="dxa"/>
          </w:tcPr>
          <w:p w14:paraId="49E636FD" w14:textId="4E545A7C" w:rsidR="00783299" w:rsidRPr="00810430" w:rsidRDefault="00783299" w:rsidP="00783299">
            <w:pPr>
              <w:pStyle w:val="a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10430">
              <w:rPr>
                <w:sz w:val="28"/>
                <w:szCs w:val="28"/>
              </w:rPr>
              <w:t>-</w:t>
            </w:r>
          </w:p>
        </w:tc>
      </w:tr>
    </w:tbl>
    <w:p w14:paraId="51277340" w14:textId="559BAB8A" w:rsidR="00783299" w:rsidRPr="00810430" w:rsidRDefault="00783299" w:rsidP="00922472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</w:p>
    <w:p w14:paraId="1B4CDB5B" w14:textId="7D0BB687" w:rsidR="00783299" w:rsidRPr="00810430" w:rsidRDefault="00783299" w:rsidP="00922472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</w:p>
    <w:p w14:paraId="456654F9" w14:textId="643066CE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2FE4EBFE" w14:textId="7C3E2C1D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782F4141" w14:textId="47E74A08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0F0FF2A5" w14:textId="71DC6055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2E688628" w14:textId="7AEF67F2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4D73B0B0" w14:textId="6A4E40DA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571AE122" w14:textId="3D3BAB72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352D02F1" w14:textId="1AD698D1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35B1456B" w14:textId="6CC0FC40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429A100C" w14:textId="2B666C4F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1355E546" w14:textId="61496859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583507D4" w14:textId="037D82F1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01151765" w14:textId="212F27E1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2919A055" w14:textId="5728A7B2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4DB62C72" w14:textId="60D3EC3A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3D1A4C9B" w14:textId="34F9A07D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678EAE81" w14:textId="67C9758F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36AFE1F7" w14:textId="147C939B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0A3750BE" w14:textId="07213BAE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20FB2D99" w14:textId="4CA406CC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4BA5951D" w14:textId="62E060B1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54EA5FFC" w14:textId="3E711FC9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14DD48AD" w14:textId="0839C27C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2AE6B3EA" w14:textId="6F90D991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22F78D68" w14:textId="0DF8A0D5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163EBAE3" w14:textId="7F945015" w:rsidR="00783299" w:rsidRDefault="00783299" w:rsidP="00922472">
      <w:pPr>
        <w:pStyle w:val="ad"/>
        <w:spacing w:before="0" w:beforeAutospacing="0" w:after="0" w:afterAutospacing="0"/>
        <w:jc w:val="center"/>
      </w:pPr>
    </w:p>
    <w:p w14:paraId="77D1299D" w14:textId="038EAD65" w:rsidR="00783299" w:rsidRDefault="00783299" w:rsidP="00922472">
      <w:pPr>
        <w:pStyle w:val="ad"/>
        <w:spacing w:before="0" w:beforeAutospacing="0" w:after="0" w:afterAutospacing="0"/>
        <w:jc w:val="center"/>
      </w:pPr>
    </w:p>
    <w:sectPr w:rsidR="00783299" w:rsidSect="00B937C1">
      <w:pgSz w:w="11906" w:h="16838"/>
      <w:pgMar w:top="1134" w:right="709" w:bottom="1134" w:left="56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B9451" w14:textId="77777777" w:rsidR="007923C2" w:rsidRDefault="007923C2">
      <w:r>
        <w:separator/>
      </w:r>
    </w:p>
  </w:endnote>
  <w:endnote w:type="continuationSeparator" w:id="0">
    <w:p w14:paraId="181E8B25" w14:textId="77777777" w:rsidR="007923C2" w:rsidRDefault="0079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9196369"/>
      <w:docPartObj>
        <w:docPartGallery w:val="Page Numbers (Bottom of Page)"/>
        <w:docPartUnique/>
      </w:docPartObj>
    </w:sdtPr>
    <w:sdtEndPr/>
    <w:sdtContent>
      <w:p w14:paraId="3328298A" w14:textId="4832B686" w:rsidR="007923C2" w:rsidRDefault="007923C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3EC">
          <w:rPr>
            <w:noProof/>
          </w:rPr>
          <w:t>5</w:t>
        </w:r>
        <w:r>
          <w:fldChar w:fldCharType="end"/>
        </w:r>
      </w:p>
    </w:sdtContent>
  </w:sdt>
  <w:p w14:paraId="20BA2034" w14:textId="3C4B5F1B" w:rsidR="007923C2" w:rsidRPr="00F676CA" w:rsidRDefault="007923C2" w:rsidP="004C2881">
    <w:pPr>
      <w:pStyle w:val="a9"/>
      <w:divId w:val="1497306854"/>
      <w:rPr>
        <w:b/>
        <w:sz w:val="20"/>
      </w:rPr>
    </w:pPr>
    <w:r>
      <w:rPr>
        <w:b/>
        <w:sz w:val="20"/>
      </w:rPr>
      <w:t>747-п/24 (п)</w:t>
    </w:r>
    <w:r w:rsidRPr="00F676CA">
      <w:rPr>
        <w:b/>
        <w:sz w:val="20"/>
      </w:rPr>
      <w:t xml:space="preserve"> (</w:t>
    </w:r>
    <w:sdt>
      <w:sdtPr>
        <w:rPr>
          <w:b/>
          <w:sz w:val="20"/>
        </w:rPr>
        <w:alias w:val="{TagFile}{_UIVersionString}"/>
        <w:tag w:val="{TagFile}{_UIVersionString}"/>
        <w:id w:val="897477470"/>
        <w:lock w:val="sdtContentLocked"/>
      </w:sdtPr>
      <w:sdtEndPr/>
      <w:sdtContent>
        <w:r w:rsidRPr="00F676CA">
          <w:rPr>
            <w:b/>
            <w:sz w:val="20"/>
          </w:rPr>
          <w:t>версия</w:t>
        </w:r>
      </w:sdtContent>
    </w:sdt>
    <w:r w:rsidRPr="00F676CA">
      <w:rPr>
        <w:b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AFC36" w14:textId="77777777" w:rsidR="007923C2" w:rsidRDefault="007923C2">
      <w:r>
        <w:separator/>
      </w:r>
    </w:p>
  </w:footnote>
  <w:footnote w:type="continuationSeparator" w:id="0">
    <w:p w14:paraId="324C0DF8" w14:textId="77777777" w:rsidR="007923C2" w:rsidRDefault="0079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BEE1B" w14:textId="45072134" w:rsidR="007923C2" w:rsidRDefault="007923C2" w:rsidP="00F527E4">
    <w:pPr>
      <w:pStyle w:val="a4"/>
      <w:tabs>
        <w:tab w:val="clear" w:pos="4677"/>
        <w:tab w:val="clear" w:pos="9355"/>
        <w:tab w:val="left" w:pos="77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B069E"/>
    <w:multiLevelType w:val="multilevel"/>
    <w:tmpl w:val="12D00F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F8727A2"/>
    <w:multiLevelType w:val="multilevel"/>
    <w:tmpl w:val="79B2020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47CE7B09"/>
    <w:multiLevelType w:val="hybridMultilevel"/>
    <w:tmpl w:val="1D964AE4"/>
    <w:lvl w:ilvl="0" w:tplc="BB986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7470092">
    <w:abstractNumId w:val="0"/>
  </w:num>
  <w:num w:numId="2" w16cid:durableId="750348414">
    <w:abstractNumId w:val="2"/>
  </w:num>
  <w:num w:numId="3" w16cid:durableId="646712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24792"/>
    <w:rsid w:val="000362C4"/>
    <w:rsid w:val="00040485"/>
    <w:rsid w:val="00055DBE"/>
    <w:rsid w:val="000678CD"/>
    <w:rsid w:val="00097932"/>
    <w:rsid w:val="000C6A20"/>
    <w:rsid w:val="000C7A05"/>
    <w:rsid w:val="000E2ADA"/>
    <w:rsid w:val="000E7E8D"/>
    <w:rsid w:val="000E7EF6"/>
    <w:rsid w:val="000F61C5"/>
    <w:rsid w:val="00103A89"/>
    <w:rsid w:val="001067EA"/>
    <w:rsid w:val="001067F4"/>
    <w:rsid w:val="00114C76"/>
    <w:rsid w:val="001175BA"/>
    <w:rsid w:val="00125D0A"/>
    <w:rsid w:val="00127EB4"/>
    <w:rsid w:val="00133EC4"/>
    <w:rsid w:val="001402D8"/>
    <w:rsid w:val="00142859"/>
    <w:rsid w:val="0017016F"/>
    <w:rsid w:val="00174F3C"/>
    <w:rsid w:val="0017704D"/>
    <w:rsid w:val="00180BE7"/>
    <w:rsid w:val="001D7225"/>
    <w:rsid w:val="001E6AF1"/>
    <w:rsid w:val="00206CA4"/>
    <w:rsid w:val="00223734"/>
    <w:rsid w:val="00233F07"/>
    <w:rsid w:val="00237F28"/>
    <w:rsid w:val="00246C76"/>
    <w:rsid w:val="00251AE8"/>
    <w:rsid w:val="002757DE"/>
    <w:rsid w:val="00275BEA"/>
    <w:rsid w:val="002C4BB0"/>
    <w:rsid w:val="002E636C"/>
    <w:rsid w:val="002F1219"/>
    <w:rsid w:val="002F132C"/>
    <w:rsid w:val="002F2120"/>
    <w:rsid w:val="002F3F06"/>
    <w:rsid w:val="00300B6A"/>
    <w:rsid w:val="00317475"/>
    <w:rsid w:val="00317724"/>
    <w:rsid w:val="003273EC"/>
    <w:rsid w:val="00333F0B"/>
    <w:rsid w:val="00337D5D"/>
    <w:rsid w:val="003400D5"/>
    <w:rsid w:val="00350464"/>
    <w:rsid w:val="0036119F"/>
    <w:rsid w:val="00361237"/>
    <w:rsid w:val="0037200E"/>
    <w:rsid w:val="003911E3"/>
    <w:rsid w:val="00394CA7"/>
    <w:rsid w:val="003A0046"/>
    <w:rsid w:val="003A7E5D"/>
    <w:rsid w:val="003C3E4D"/>
    <w:rsid w:val="003D2E2F"/>
    <w:rsid w:val="00415F87"/>
    <w:rsid w:val="00435DAE"/>
    <w:rsid w:val="00453A25"/>
    <w:rsid w:val="00461645"/>
    <w:rsid w:val="00461A9B"/>
    <w:rsid w:val="004B49A6"/>
    <w:rsid w:val="004C2881"/>
    <w:rsid w:val="004C301A"/>
    <w:rsid w:val="004C38F6"/>
    <w:rsid w:val="004C7231"/>
    <w:rsid w:val="004D2362"/>
    <w:rsid w:val="004E36C1"/>
    <w:rsid w:val="004E5960"/>
    <w:rsid w:val="004E5AE2"/>
    <w:rsid w:val="004E653A"/>
    <w:rsid w:val="004F2D78"/>
    <w:rsid w:val="004F357F"/>
    <w:rsid w:val="00502266"/>
    <w:rsid w:val="00507E0A"/>
    <w:rsid w:val="005243C6"/>
    <w:rsid w:val="005300B2"/>
    <w:rsid w:val="00532BE0"/>
    <w:rsid w:val="00536AE0"/>
    <w:rsid w:val="0054494E"/>
    <w:rsid w:val="0055430E"/>
    <w:rsid w:val="00557A6C"/>
    <w:rsid w:val="00566BB5"/>
    <w:rsid w:val="00583F42"/>
    <w:rsid w:val="00590EB2"/>
    <w:rsid w:val="005C5447"/>
    <w:rsid w:val="005D37AF"/>
    <w:rsid w:val="005E46FF"/>
    <w:rsid w:val="006172C6"/>
    <w:rsid w:val="00636F68"/>
    <w:rsid w:val="0065455C"/>
    <w:rsid w:val="006620C8"/>
    <w:rsid w:val="00664033"/>
    <w:rsid w:val="00666B26"/>
    <w:rsid w:val="00677B2C"/>
    <w:rsid w:val="00681BFD"/>
    <w:rsid w:val="0068386A"/>
    <w:rsid w:val="006874A9"/>
    <w:rsid w:val="00697D91"/>
    <w:rsid w:val="006A108B"/>
    <w:rsid w:val="006B2193"/>
    <w:rsid w:val="006B3C38"/>
    <w:rsid w:val="006B6EBB"/>
    <w:rsid w:val="007057EC"/>
    <w:rsid w:val="00727387"/>
    <w:rsid w:val="007343C6"/>
    <w:rsid w:val="00745A76"/>
    <w:rsid w:val="0076208C"/>
    <w:rsid w:val="00763452"/>
    <w:rsid w:val="00765FB3"/>
    <w:rsid w:val="0077121E"/>
    <w:rsid w:val="007759CF"/>
    <w:rsid w:val="00780D60"/>
    <w:rsid w:val="007831FD"/>
    <w:rsid w:val="00783299"/>
    <w:rsid w:val="007853E2"/>
    <w:rsid w:val="007923C2"/>
    <w:rsid w:val="00793DD3"/>
    <w:rsid w:val="00795BA6"/>
    <w:rsid w:val="00795F55"/>
    <w:rsid w:val="007B5DF0"/>
    <w:rsid w:val="007D23EF"/>
    <w:rsid w:val="007E1709"/>
    <w:rsid w:val="007E4F5B"/>
    <w:rsid w:val="007F5D4C"/>
    <w:rsid w:val="00810430"/>
    <w:rsid w:val="008410B6"/>
    <w:rsid w:val="008474B5"/>
    <w:rsid w:val="00851291"/>
    <w:rsid w:val="00881598"/>
    <w:rsid w:val="00884CE3"/>
    <w:rsid w:val="008A52B0"/>
    <w:rsid w:val="008C31AE"/>
    <w:rsid w:val="008C53F5"/>
    <w:rsid w:val="008D2FF9"/>
    <w:rsid w:val="008E33EA"/>
    <w:rsid w:val="008E3771"/>
    <w:rsid w:val="008F07EC"/>
    <w:rsid w:val="009036B6"/>
    <w:rsid w:val="00921558"/>
    <w:rsid w:val="00922472"/>
    <w:rsid w:val="0092625B"/>
    <w:rsid w:val="00927BDA"/>
    <w:rsid w:val="009310D1"/>
    <w:rsid w:val="00984C3F"/>
    <w:rsid w:val="009A3F36"/>
    <w:rsid w:val="009B26AB"/>
    <w:rsid w:val="009C63DB"/>
    <w:rsid w:val="009E00CD"/>
    <w:rsid w:val="009F1A22"/>
    <w:rsid w:val="009F793A"/>
    <w:rsid w:val="00A02C77"/>
    <w:rsid w:val="00A041C2"/>
    <w:rsid w:val="00A06092"/>
    <w:rsid w:val="00A150CA"/>
    <w:rsid w:val="00A37078"/>
    <w:rsid w:val="00A3723E"/>
    <w:rsid w:val="00A37623"/>
    <w:rsid w:val="00A4683C"/>
    <w:rsid w:val="00A51DC8"/>
    <w:rsid w:val="00A574FB"/>
    <w:rsid w:val="00A70180"/>
    <w:rsid w:val="00A72D7D"/>
    <w:rsid w:val="00A93E39"/>
    <w:rsid w:val="00AE0711"/>
    <w:rsid w:val="00AF13A8"/>
    <w:rsid w:val="00AF1A48"/>
    <w:rsid w:val="00AF1B1A"/>
    <w:rsid w:val="00AF232B"/>
    <w:rsid w:val="00B11972"/>
    <w:rsid w:val="00B23C4B"/>
    <w:rsid w:val="00B23D5B"/>
    <w:rsid w:val="00B25E76"/>
    <w:rsid w:val="00B46569"/>
    <w:rsid w:val="00B937C1"/>
    <w:rsid w:val="00B959D6"/>
    <w:rsid w:val="00BA57A5"/>
    <w:rsid w:val="00BA739B"/>
    <w:rsid w:val="00BB2F67"/>
    <w:rsid w:val="00BD30A3"/>
    <w:rsid w:val="00BF00DF"/>
    <w:rsid w:val="00C13EBE"/>
    <w:rsid w:val="00C25898"/>
    <w:rsid w:val="00C35881"/>
    <w:rsid w:val="00C41956"/>
    <w:rsid w:val="00C43510"/>
    <w:rsid w:val="00C5729D"/>
    <w:rsid w:val="00C57F0E"/>
    <w:rsid w:val="00C71A4F"/>
    <w:rsid w:val="00C8203B"/>
    <w:rsid w:val="00C86C57"/>
    <w:rsid w:val="00C923A6"/>
    <w:rsid w:val="00CC5EB5"/>
    <w:rsid w:val="00CD0931"/>
    <w:rsid w:val="00CD2DF0"/>
    <w:rsid w:val="00CD7D3B"/>
    <w:rsid w:val="00CF29A4"/>
    <w:rsid w:val="00CF69A6"/>
    <w:rsid w:val="00D1048B"/>
    <w:rsid w:val="00D1087F"/>
    <w:rsid w:val="00D110C0"/>
    <w:rsid w:val="00D11F57"/>
    <w:rsid w:val="00D15934"/>
    <w:rsid w:val="00D15DF2"/>
    <w:rsid w:val="00D20BF1"/>
    <w:rsid w:val="00D304BD"/>
    <w:rsid w:val="00D417AF"/>
    <w:rsid w:val="00D66824"/>
    <w:rsid w:val="00D753A0"/>
    <w:rsid w:val="00D948DD"/>
    <w:rsid w:val="00DA53E6"/>
    <w:rsid w:val="00DC2988"/>
    <w:rsid w:val="00DC5ADE"/>
    <w:rsid w:val="00E135C3"/>
    <w:rsid w:val="00E23A90"/>
    <w:rsid w:val="00E23B97"/>
    <w:rsid w:val="00E43D42"/>
    <w:rsid w:val="00E44CAC"/>
    <w:rsid w:val="00E53F32"/>
    <w:rsid w:val="00E56736"/>
    <w:rsid w:val="00E77D90"/>
    <w:rsid w:val="00E90681"/>
    <w:rsid w:val="00E96F01"/>
    <w:rsid w:val="00EA335E"/>
    <w:rsid w:val="00EB5933"/>
    <w:rsid w:val="00EE4BFC"/>
    <w:rsid w:val="00F177D6"/>
    <w:rsid w:val="00F21860"/>
    <w:rsid w:val="00F23320"/>
    <w:rsid w:val="00F2648D"/>
    <w:rsid w:val="00F50D1B"/>
    <w:rsid w:val="00F527E4"/>
    <w:rsid w:val="00F636F0"/>
    <w:rsid w:val="00F676CA"/>
    <w:rsid w:val="00FB1AFE"/>
    <w:rsid w:val="00FC11B5"/>
    <w:rsid w:val="00FD31BF"/>
    <w:rsid w:val="00FF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F9BEDFD"/>
  <w14:defaultImageDpi w14:val="0"/>
  <w15:docId w15:val="{CD2C0F54-5560-42CE-A111-0B3FF3E0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styleId="ab">
    <w:name w:val="Body Text Indent"/>
    <w:basedOn w:val="a"/>
    <w:link w:val="ac"/>
    <w:rsid w:val="00AF232B"/>
    <w:pPr>
      <w:ind w:firstLine="709"/>
      <w:jc w:val="both"/>
    </w:pPr>
    <w:rPr>
      <w:sz w:val="26"/>
      <w:szCs w:val="20"/>
    </w:rPr>
  </w:style>
  <w:style w:type="character" w:customStyle="1" w:styleId="ac">
    <w:name w:val="Основной текст с отступом Знак"/>
    <w:basedOn w:val="a0"/>
    <w:link w:val="ab"/>
    <w:rsid w:val="00AF232B"/>
    <w:rPr>
      <w:sz w:val="26"/>
      <w:szCs w:val="20"/>
    </w:rPr>
  </w:style>
  <w:style w:type="paragraph" w:styleId="ad">
    <w:name w:val="Normal (Web)"/>
    <w:basedOn w:val="a"/>
    <w:uiPriority w:val="99"/>
    <w:unhideWhenUsed/>
    <w:rsid w:val="00AF232B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AF232B"/>
    <w:rPr>
      <w:color w:val="0000FF"/>
      <w:u w:val="single"/>
    </w:rPr>
  </w:style>
  <w:style w:type="paragraph" w:styleId="af">
    <w:name w:val="endnote text"/>
    <w:basedOn w:val="a"/>
    <w:link w:val="af0"/>
    <w:uiPriority w:val="99"/>
    <w:semiHidden/>
    <w:unhideWhenUsed/>
    <w:rsid w:val="00AF232B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AF232B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AF232B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2F3F06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2F3F0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F3F06"/>
    <w:rPr>
      <w:vertAlign w:val="superscript"/>
    </w:rPr>
  </w:style>
  <w:style w:type="paragraph" w:customStyle="1" w:styleId="ConsPlusNormal">
    <w:name w:val="ConsPlusNormal"/>
    <w:link w:val="ConsPlusNormal0"/>
    <w:rsid w:val="00EE4B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</w:rPr>
  </w:style>
  <w:style w:type="character" w:customStyle="1" w:styleId="ConsPlusNormal0">
    <w:name w:val="ConsPlusNormal Знак"/>
    <w:link w:val="ConsPlusNormal"/>
    <w:locked/>
    <w:rsid w:val="00EE4BFC"/>
    <w:rPr>
      <w:rFonts w:ascii="Calibri" w:eastAsiaTheme="minorEastAsia" w:hAnsi="Calibri" w:cs="Calibri"/>
    </w:rPr>
  </w:style>
  <w:style w:type="paragraph" w:styleId="af5">
    <w:name w:val="List Paragraph"/>
    <w:basedOn w:val="a"/>
    <w:uiPriority w:val="34"/>
    <w:qFormat/>
    <w:rsid w:val="00FC11B5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278EBD-AF41-4A6B-9470-73147EFAFB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12310-15F3-4A2C-8DC3-FD1CCA7B60F5}">
  <ds:schemaRefs>
    <ds:schemaRef ds:uri="D7192FFF-C2B2-4F10-B7A4-C791C93B1729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0ae519a-a787-4cb6-a9f3-e0d2ce624f96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User</cp:lastModifiedBy>
  <cp:revision>2</cp:revision>
  <cp:lastPrinted>2024-11-13T04:35:00Z</cp:lastPrinted>
  <dcterms:created xsi:type="dcterms:W3CDTF">2025-03-03T22:01:00Z</dcterms:created>
  <dcterms:modified xsi:type="dcterms:W3CDTF">2025-03-03T22:01:00Z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