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2E36821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91E95D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05679A33" w14:textId="5C3F4E28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A19D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03A63F88" w14:textId="7FFD575E" w:rsidR="00245BA3" w:rsidRDefault="00245BA3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2934D5F" w14:textId="22B9A704" w:rsidR="00184FA0" w:rsidRPr="00A91438" w:rsidRDefault="00184FA0" w:rsidP="00184FA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72EFB" w:rsidRPr="00772EFB">
        <w:rPr>
          <w:sz w:val="28"/>
          <w:szCs w:val="28"/>
          <w:u w:val="single"/>
        </w:rPr>
        <w:t>05.12.2025</w:t>
      </w:r>
      <w:r w:rsidR="00772EFB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72EFB" w:rsidRPr="00772EFB">
        <w:rPr>
          <w:sz w:val="28"/>
          <w:szCs w:val="28"/>
          <w:u w:val="single"/>
        </w:rPr>
        <w:t>318-р/25</w:t>
      </w:r>
    </w:p>
    <w:p w14:paraId="6A18DB66" w14:textId="77777777" w:rsidR="00BD40B6" w:rsidRDefault="00BD40B6" w:rsidP="0028026C">
      <w:pPr>
        <w:jc w:val="center"/>
        <w:rPr>
          <w:b/>
          <w:bCs/>
          <w:sz w:val="28"/>
          <w:szCs w:val="28"/>
        </w:rPr>
      </w:pPr>
    </w:p>
    <w:p w14:paraId="2EFF6058" w14:textId="77777777" w:rsidR="00BD40B6" w:rsidRDefault="00BD40B6" w:rsidP="0028026C">
      <w:pPr>
        <w:jc w:val="center"/>
        <w:rPr>
          <w:b/>
          <w:bCs/>
          <w:sz w:val="28"/>
          <w:szCs w:val="28"/>
        </w:rPr>
      </w:pPr>
    </w:p>
    <w:p w14:paraId="49FDB2E6" w14:textId="56A5BAE2" w:rsidR="0028026C" w:rsidRPr="003C3F0B" w:rsidRDefault="0028026C" w:rsidP="0028026C">
      <w:pPr>
        <w:jc w:val="center"/>
        <w:rPr>
          <w:b/>
          <w:bCs/>
          <w:sz w:val="28"/>
          <w:szCs w:val="28"/>
        </w:rPr>
      </w:pPr>
      <w:r w:rsidRPr="003C3F0B">
        <w:rPr>
          <w:b/>
          <w:bCs/>
          <w:sz w:val="28"/>
          <w:szCs w:val="28"/>
        </w:rPr>
        <w:t>ПОЛОЖЕНИЕ</w:t>
      </w:r>
    </w:p>
    <w:p w14:paraId="24C502E3" w14:textId="7AE5B48D" w:rsidR="0028026C" w:rsidRPr="003C3F0B" w:rsidRDefault="0028026C" w:rsidP="0028026C">
      <w:pPr>
        <w:jc w:val="center"/>
        <w:rPr>
          <w:b/>
          <w:bCs/>
          <w:sz w:val="28"/>
          <w:szCs w:val="28"/>
        </w:rPr>
      </w:pPr>
      <w:r w:rsidRPr="003C3F0B">
        <w:rPr>
          <w:b/>
          <w:bCs/>
          <w:sz w:val="28"/>
          <w:szCs w:val="28"/>
        </w:rPr>
        <w:t>о конкурсе «НОВОГОДНИЕ ОГНИ - 202</w:t>
      </w:r>
      <w:r>
        <w:rPr>
          <w:b/>
          <w:bCs/>
          <w:sz w:val="28"/>
          <w:szCs w:val="28"/>
        </w:rPr>
        <w:t>6</w:t>
      </w:r>
      <w:r w:rsidRPr="003C3F0B">
        <w:rPr>
          <w:b/>
          <w:bCs/>
          <w:sz w:val="28"/>
          <w:szCs w:val="28"/>
        </w:rPr>
        <w:t>»</w:t>
      </w:r>
    </w:p>
    <w:p w14:paraId="2F9BEE0F" w14:textId="77777777" w:rsidR="00765FB3" w:rsidRDefault="00765FB3" w:rsidP="00BD40B6">
      <w:pPr>
        <w:spacing w:after="120"/>
        <w:jc w:val="both"/>
        <w:rPr>
          <w:b/>
          <w:bCs/>
          <w:sz w:val="28"/>
          <w:szCs w:val="28"/>
        </w:rPr>
      </w:pPr>
    </w:p>
    <w:p w14:paraId="24811467" w14:textId="1D6CBEA1" w:rsidR="0028026C" w:rsidRDefault="0028026C" w:rsidP="00280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Конкурс «Новогодние огни – 2026» (далее – Конкурс) проводится на территории Углегорского муниципального округа Сахалинской области с 08 по 22 декабря 2025 года и определяет </w:t>
      </w:r>
      <w:r w:rsidRPr="000E52F5">
        <w:rPr>
          <w:sz w:val="28"/>
          <w:szCs w:val="28"/>
        </w:rPr>
        <w:t xml:space="preserve">условия, порядок проведения, критерии оценки участников, подведение итогов и награждение победителей конкурса </w:t>
      </w:r>
      <w:r>
        <w:rPr>
          <w:sz w:val="28"/>
          <w:szCs w:val="28"/>
        </w:rPr>
        <w:t>в номинации «Лучшее комплексное оформление предприятия» (розничной торговли, общественного питания, бытового обслуживания).</w:t>
      </w:r>
    </w:p>
    <w:p w14:paraId="06F882B2" w14:textId="7437BD9E" w:rsidR="0028026C" w:rsidRPr="000E52F5" w:rsidRDefault="0028026C" w:rsidP="00280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0E52F5">
        <w:rPr>
          <w:sz w:val="28"/>
          <w:szCs w:val="28"/>
        </w:rPr>
        <w:t>Целью конкурса является создание новогодней праздничной атмосферы для жителей и гос</w:t>
      </w:r>
      <w:r w:rsidR="00245BA3">
        <w:rPr>
          <w:sz w:val="28"/>
          <w:szCs w:val="28"/>
        </w:rPr>
        <w:t>тей Углегорского муниципального</w:t>
      </w:r>
      <w:r>
        <w:rPr>
          <w:sz w:val="28"/>
          <w:szCs w:val="28"/>
        </w:rPr>
        <w:t xml:space="preserve"> округ</w:t>
      </w:r>
      <w:r w:rsidR="00245BA3">
        <w:rPr>
          <w:sz w:val="28"/>
          <w:szCs w:val="28"/>
        </w:rPr>
        <w:t>а</w:t>
      </w:r>
      <w:r>
        <w:rPr>
          <w:sz w:val="28"/>
          <w:szCs w:val="28"/>
        </w:rPr>
        <w:t xml:space="preserve"> Сахалинской области</w:t>
      </w:r>
      <w:r w:rsidRPr="000E52F5">
        <w:rPr>
          <w:sz w:val="28"/>
          <w:szCs w:val="28"/>
        </w:rPr>
        <w:t xml:space="preserve">, улучшение эстетической выразительности фасадов зданий, витрин, входных групп и прилегающих территорий предприятий потребительского рынка </w:t>
      </w:r>
      <w:r>
        <w:rPr>
          <w:sz w:val="28"/>
          <w:szCs w:val="28"/>
        </w:rPr>
        <w:t xml:space="preserve">и услуг </w:t>
      </w:r>
      <w:r w:rsidRPr="000E52F5">
        <w:rPr>
          <w:sz w:val="28"/>
          <w:szCs w:val="28"/>
        </w:rPr>
        <w:t>с использованием элементов новогодней символики.</w:t>
      </w:r>
    </w:p>
    <w:p w14:paraId="06BAA0E3" w14:textId="36DBE835" w:rsidR="0028026C" w:rsidRPr="000E52F5" w:rsidRDefault="0028026C" w:rsidP="00280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0E52F5">
        <w:rPr>
          <w:sz w:val="28"/>
          <w:szCs w:val="28"/>
        </w:rPr>
        <w:t xml:space="preserve">Организация и проведение конкурса возлагается на отдел </w:t>
      </w:r>
      <w:r>
        <w:rPr>
          <w:sz w:val="28"/>
          <w:szCs w:val="28"/>
        </w:rPr>
        <w:t xml:space="preserve">экономического развития администрации Углегорского муниципального округа </w:t>
      </w:r>
      <w:r w:rsidR="0069540A">
        <w:rPr>
          <w:sz w:val="28"/>
          <w:szCs w:val="28"/>
        </w:rPr>
        <w:t>С</w:t>
      </w:r>
      <w:r>
        <w:rPr>
          <w:sz w:val="28"/>
          <w:szCs w:val="28"/>
        </w:rPr>
        <w:t>ахалинской области.</w:t>
      </w:r>
    </w:p>
    <w:p w14:paraId="40BADD1C" w14:textId="5FABE7BF" w:rsidR="0028026C" w:rsidRDefault="0028026C" w:rsidP="00280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Конкурсе могут принимать участие предприятия объектов торговли, бытовых услуг, общественного питания всех форм собственности, осуществляющие свою деятельность на территории Углегорского муниципального округа Сахалинской области. Предприятия, имеющие два и более объекта потребительского рынка, заявляют на участие в Конкурсе один из объектов.</w:t>
      </w:r>
    </w:p>
    <w:p w14:paraId="5BC1614C" w14:textId="0498FF30" w:rsidR="0028026C" w:rsidRPr="00A76350" w:rsidRDefault="0028026C" w:rsidP="0028026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1.5. Праздничное оформление для предприятий потребительского рынка определено с 08 декабря 2025 года по 09</w:t>
      </w:r>
      <w:r w:rsidRPr="00A76350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5</w:t>
      </w:r>
      <w:r w:rsidRPr="00A76350">
        <w:rPr>
          <w:sz w:val="28"/>
          <w:szCs w:val="28"/>
        </w:rPr>
        <w:t xml:space="preserve"> года.</w:t>
      </w:r>
    </w:p>
    <w:p w14:paraId="24BE908E" w14:textId="6C847EA5" w:rsidR="0028026C" w:rsidRPr="00F4662C" w:rsidRDefault="0028026C" w:rsidP="0028026C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</w:t>
      </w:r>
      <w:r w:rsidRPr="00F4662C">
        <w:rPr>
          <w:sz w:val="28"/>
          <w:szCs w:val="28"/>
        </w:rPr>
        <w:t xml:space="preserve">Финансирование Конкурса производится в соответствии с муниципальной программой </w:t>
      </w:r>
      <w:r w:rsidRPr="002375FD">
        <w:rPr>
          <w:sz w:val="28"/>
          <w:szCs w:val="28"/>
        </w:rPr>
        <w:t>«</w:t>
      </w:r>
      <w:r w:rsidR="002375FD" w:rsidRPr="002375FD">
        <w:rPr>
          <w:sz w:val="28"/>
          <w:szCs w:val="28"/>
        </w:rPr>
        <w:t>Стимулирование экономической активности в Углегорском муниципальном округе Сахалинской области</w:t>
      </w:r>
      <w:r w:rsidRPr="002375FD">
        <w:rPr>
          <w:sz w:val="28"/>
          <w:szCs w:val="28"/>
        </w:rPr>
        <w:t>», утвержденной постановлен</w:t>
      </w:r>
      <w:r w:rsidR="00245BA3">
        <w:rPr>
          <w:sz w:val="28"/>
          <w:szCs w:val="28"/>
        </w:rPr>
        <w:t xml:space="preserve">ием администрации Углегорского </w:t>
      </w:r>
      <w:r w:rsidR="002375FD" w:rsidRPr="002375FD">
        <w:rPr>
          <w:sz w:val="28"/>
          <w:szCs w:val="28"/>
        </w:rPr>
        <w:t xml:space="preserve">муниципального </w:t>
      </w:r>
      <w:r w:rsidRPr="002375FD">
        <w:rPr>
          <w:sz w:val="28"/>
          <w:szCs w:val="28"/>
        </w:rPr>
        <w:t>округа</w:t>
      </w:r>
      <w:r w:rsidR="002375FD" w:rsidRPr="002375FD">
        <w:rPr>
          <w:sz w:val="28"/>
          <w:szCs w:val="28"/>
        </w:rPr>
        <w:t xml:space="preserve"> Сахалинской области </w:t>
      </w:r>
      <w:r w:rsidRPr="002375FD">
        <w:rPr>
          <w:sz w:val="28"/>
          <w:szCs w:val="28"/>
        </w:rPr>
        <w:t>от 13.</w:t>
      </w:r>
      <w:r w:rsidR="002375FD" w:rsidRPr="002375FD">
        <w:rPr>
          <w:sz w:val="28"/>
          <w:szCs w:val="28"/>
        </w:rPr>
        <w:t>02</w:t>
      </w:r>
      <w:r w:rsidRPr="002375FD">
        <w:rPr>
          <w:sz w:val="28"/>
          <w:szCs w:val="28"/>
        </w:rPr>
        <w:t>.</w:t>
      </w:r>
      <w:r w:rsidR="002375FD" w:rsidRPr="002375FD">
        <w:rPr>
          <w:sz w:val="28"/>
          <w:szCs w:val="28"/>
        </w:rPr>
        <w:t>2025</w:t>
      </w:r>
      <w:r w:rsidRPr="002375FD">
        <w:rPr>
          <w:sz w:val="28"/>
          <w:szCs w:val="28"/>
        </w:rPr>
        <w:t xml:space="preserve"> № </w:t>
      </w:r>
      <w:r w:rsidR="002375FD" w:rsidRPr="002375FD">
        <w:rPr>
          <w:sz w:val="28"/>
          <w:szCs w:val="28"/>
        </w:rPr>
        <w:t>145-п/25</w:t>
      </w:r>
      <w:r w:rsidR="002375FD">
        <w:rPr>
          <w:sz w:val="28"/>
          <w:szCs w:val="28"/>
        </w:rPr>
        <w:t>.</w:t>
      </w:r>
    </w:p>
    <w:p w14:paraId="3DBC594C" w14:textId="77777777" w:rsidR="0028026C" w:rsidRDefault="0028026C" w:rsidP="0028026C">
      <w:pPr>
        <w:jc w:val="center"/>
        <w:rPr>
          <w:b/>
          <w:bCs/>
          <w:sz w:val="28"/>
          <w:szCs w:val="28"/>
        </w:rPr>
      </w:pPr>
    </w:p>
    <w:p w14:paraId="7DBA9DE9" w14:textId="77777777" w:rsidR="0028026C" w:rsidRPr="003C3F0B" w:rsidRDefault="0028026C" w:rsidP="0028026C">
      <w:pPr>
        <w:jc w:val="center"/>
        <w:rPr>
          <w:b/>
          <w:bCs/>
          <w:sz w:val="28"/>
          <w:szCs w:val="28"/>
        </w:rPr>
      </w:pPr>
      <w:r w:rsidRPr="003C3F0B">
        <w:rPr>
          <w:b/>
          <w:bCs/>
          <w:sz w:val="28"/>
          <w:szCs w:val="28"/>
        </w:rPr>
        <w:t xml:space="preserve">2. Порядок проведения </w:t>
      </w:r>
    </w:p>
    <w:p w14:paraId="3652B984" w14:textId="054F1170" w:rsidR="0028026C" w:rsidRDefault="0028026C" w:rsidP="0028026C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Заявка (форма произвольная) на участие в Конкурсе направляется в отдел экономического развития администрации Углегорского муниципального округа Сахалинской области (кабинет № 9) в любой удобной форме до 15</w:t>
      </w:r>
      <w:r w:rsidRPr="00186CAE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Pr="00186CAE">
        <w:rPr>
          <w:sz w:val="28"/>
          <w:szCs w:val="28"/>
        </w:rPr>
        <w:t xml:space="preserve"> года.</w:t>
      </w:r>
    </w:p>
    <w:p w14:paraId="1EA3BED1" w14:textId="6FD9D936" w:rsidR="0028026C" w:rsidRDefault="0028026C" w:rsidP="00280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Посещение конкурсной комиссией объектов потребительского рынка осуществляется с 16 по 20 декабря 2025</w:t>
      </w:r>
      <w:r w:rsidRPr="00186CAE">
        <w:rPr>
          <w:sz w:val="28"/>
          <w:szCs w:val="28"/>
        </w:rPr>
        <w:t xml:space="preserve"> года.</w:t>
      </w:r>
    </w:p>
    <w:p w14:paraId="0ADC24CE" w14:textId="77777777" w:rsidR="0028026C" w:rsidRPr="00F4662C" w:rsidRDefault="0028026C" w:rsidP="0028026C">
      <w:pPr>
        <w:ind w:firstLine="709"/>
        <w:jc w:val="both"/>
        <w:rPr>
          <w:sz w:val="28"/>
          <w:szCs w:val="28"/>
        </w:rPr>
      </w:pPr>
      <w:r w:rsidRPr="00F4662C">
        <w:rPr>
          <w:sz w:val="28"/>
          <w:szCs w:val="28"/>
        </w:rPr>
        <w:t>2.3 Оценка участников конкурса осуществляется комиссией по бальной системе от 1 до 50 баллов по критериям, установленным в п. 4 настоящего Положения. Балы заносятся членами конкурсной комиссии в оценочный лист согласно приложению 1 к настоящему Положению.</w:t>
      </w:r>
    </w:p>
    <w:p w14:paraId="3A7CB440" w14:textId="77777777" w:rsidR="0028026C" w:rsidRDefault="0028026C" w:rsidP="00280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По итогам Конкурса определяются победители с присуждением трёх призовых мест исходя из общего количества баллов, набранных участниками   с вручением дипломов и денежной премии в соответствии с призовым фондом.</w:t>
      </w:r>
    </w:p>
    <w:p w14:paraId="5D1BC4AE" w14:textId="136EEBB3" w:rsidR="0028026C" w:rsidRPr="00624EA7" w:rsidRDefault="0028026C" w:rsidP="00280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624EA7">
        <w:rPr>
          <w:sz w:val="28"/>
          <w:szCs w:val="28"/>
        </w:rPr>
        <w:t>Конкурсной комиссией могут быть отмечены иные участники конкурса: «За активное участие», «Самая оригинальная елка», «Необычное поздравление», «Новогодняя роспись» и другие.</w:t>
      </w:r>
    </w:p>
    <w:p w14:paraId="0D55215A" w14:textId="77777777" w:rsidR="0028026C" w:rsidRDefault="0028026C" w:rsidP="0028026C">
      <w:pPr>
        <w:ind w:firstLine="709"/>
        <w:jc w:val="both"/>
        <w:rPr>
          <w:sz w:val="28"/>
          <w:szCs w:val="28"/>
        </w:rPr>
      </w:pPr>
      <w:r w:rsidRPr="00624EA7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624EA7">
        <w:rPr>
          <w:sz w:val="28"/>
          <w:szCs w:val="28"/>
        </w:rPr>
        <w:t>. Решение конкурсной комиссии оформляется итоговым протоколом с приложением сводного</w:t>
      </w:r>
      <w:r w:rsidRPr="00E22C9E">
        <w:rPr>
          <w:sz w:val="28"/>
          <w:szCs w:val="28"/>
        </w:rPr>
        <w:t xml:space="preserve"> оценочного листа, которые подписывают все члены конкурсной комиссии</w:t>
      </w:r>
      <w:r>
        <w:rPr>
          <w:sz w:val="28"/>
          <w:szCs w:val="28"/>
        </w:rPr>
        <w:t>.</w:t>
      </w:r>
    </w:p>
    <w:p w14:paraId="15ED40E1" w14:textId="77777777" w:rsidR="0028026C" w:rsidRDefault="0028026C" w:rsidP="0028026C">
      <w:pPr>
        <w:jc w:val="center"/>
        <w:rPr>
          <w:color w:val="388600"/>
          <w:sz w:val="28"/>
          <w:szCs w:val="28"/>
        </w:rPr>
      </w:pPr>
    </w:p>
    <w:p w14:paraId="49DEC0A5" w14:textId="77777777" w:rsidR="0028026C" w:rsidRPr="003C3F0B" w:rsidRDefault="0028026C" w:rsidP="0028026C">
      <w:pPr>
        <w:jc w:val="center"/>
        <w:rPr>
          <w:b/>
          <w:bCs/>
          <w:sz w:val="28"/>
          <w:szCs w:val="28"/>
        </w:rPr>
      </w:pPr>
      <w:r w:rsidRPr="003C3F0B">
        <w:rPr>
          <w:b/>
          <w:bCs/>
          <w:sz w:val="28"/>
          <w:szCs w:val="28"/>
        </w:rPr>
        <w:t>3. Основные требования</w:t>
      </w:r>
    </w:p>
    <w:p w14:paraId="019149AB" w14:textId="77777777" w:rsidR="0028026C" w:rsidRDefault="0028026C" w:rsidP="0028026C">
      <w:pPr>
        <w:ind w:left="450"/>
        <w:jc w:val="center"/>
        <w:rPr>
          <w:b/>
          <w:bCs/>
          <w:sz w:val="28"/>
          <w:szCs w:val="28"/>
        </w:rPr>
      </w:pPr>
      <w:r w:rsidRPr="00E93B32">
        <w:rPr>
          <w:b/>
          <w:bCs/>
          <w:sz w:val="28"/>
          <w:szCs w:val="28"/>
        </w:rPr>
        <w:t xml:space="preserve">по оформлению предприятий (объектов) </w:t>
      </w:r>
    </w:p>
    <w:p w14:paraId="3DC3E2CA" w14:textId="77777777" w:rsidR="0028026C" w:rsidRPr="00E93B32" w:rsidRDefault="0028026C" w:rsidP="0028026C">
      <w:pPr>
        <w:ind w:left="450"/>
        <w:jc w:val="center"/>
        <w:rPr>
          <w:b/>
          <w:bCs/>
          <w:sz w:val="28"/>
          <w:szCs w:val="28"/>
        </w:rPr>
      </w:pPr>
      <w:r w:rsidRPr="00E93B32">
        <w:rPr>
          <w:b/>
          <w:bCs/>
          <w:sz w:val="28"/>
          <w:szCs w:val="28"/>
        </w:rPr>
        <w:t>потребительского рынка и услуг</w:t>
      </w:r>
    </w:p>
    <w:p w14:paraId="1811DE9A" w14:textId="77777777" w:rsidR="0028026C" w:rsidRDefault="0028026C" w:rsidP="00280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При новогоднем оформлении витрин следует использовать светодинамические и декоративные элементы, ёлки, надувные фигуры, объёмно-пространственные конструкции и др.</w:t>
      </w:r>
    </w:p>
    <w:p w14:paraId="00956662" w14:textId="77777777" w:rsidR="0028026C" w:rsidRDefault="0028026C" w:rsidP="00280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Объектам потребительского рынка с закрытыми витринными пространствами (или не имеющие их) следует оформлять в праздничной тематике входные зоны в объекты или фасады зданий. </w:t>
      </w:r>
    </w:p>
    <w:p w14:paraId="7E85660F" w14:textId="77777777" w:rsidR="0028026C" w:rsidRDefault="0028026C" w:rsidP="00280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Праздничное оформление витрин и интерьеров должно быть достаточным, то есть иметь элементы художественного и светового оформления.</w:t>
      </w:r>
    </w:p>
    <w:p w14:paraId="5EA950F3" w14:textId="77777777" w:rsidR="0028026C" w:rsidRDefault="0028026C" w:rsidP="00280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При оформлении предприятий следует задействовать фасады объектов и прилегающие к ним территории. При наличии деревьев на территории, прилегающей к объектам потребительского рынка, возможно использование светового шнура для подсвечивания деревьев, установка новогодней ели.</w:t>
      </w:r>
    </w:p>
    <w:p w14:paraId="20935744" w14:textId="77777777" w:rsidR="0028026C" w:rsidRDefault="0028026C" w:rsidP="002802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Витрины и фасады, прилегающая территория ежедневно должны иметь подсветку в тёмное время суток, начиная с 17 часов.</w:t>
      </w:r>
    </w:p>
    <w:p w14:paraId="4F878F23" w14:textId="77777777" w:rsidR="0028026C" w:rsidRDefault="0028026C" w:rsidP="0028026C">
      <w:pPr>
        <w:ind w:firstLine="720"/>
        <w:jc w:val="both"/>
        <w:rPr>
          <w:sz w:val="28"/>
          <w:szCs w:val="28"/>
        </w:rPr>
      </w:pPr>
    </w:p>
    <w:p w14:paraId="1E8B1DD7" w14:textId="77777777" w:rsidR="0028026C" w:rsidRPr="00E93B32" w:rsidRDefault="0028026C" w:rsidP="0028026C">
      <w:pPr>
        <w:ind w:left="705"/>
        <w:jc w:val="center"/>
        <w:rPr>
          <w:b/>
          <w:bCs/>
          <w:sz w:val="28"/>
          <w:szCs w:val="28"/>
        </w:rPr>
      </w:pPr>
      <w:r w:rsidRPr="00E93B32">
        <w:rPr>
          <w:b/>
          <w:bCs/>
          <w:sz w:val="28"/>
          <w:szCs w:val="28"/>
        </w:rPr>
        <w:t>4. Критерии оценки участников Конкурса</w:t>
      </w:r>
    </w:p>
    <w:p w14:paraId="789762AF" w14:textId="77777777" w:rsidR="0028026C" w:rsidRPr="00E93B32" w:rsidRDefault="0028026C" w:rsidP="0028026C">
      <w:pPr>
        <w:tabs>
          <w:tab w:val="left" w:pos="709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E93B32">
        <w:rPr>
          <w:sz w:val="28"/>
          <w:szCs w:val="28"/>
        </w:rPr>
        <w:t>Основными критериями оценки участников Конкурса являются:</w:t>
      </w:r>
    </w:p>
    <w:p w14:paraId="62B1D6D9" w14:textId="77777777" w:rsidR="0028026C" w:rsidRDefault="0028026C" w:rsidP="002802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современность, креативность, эксклюзивность в оформлении новогодних елей, фасадов, входных зон, витрин и интерьеров предприятий – до 10 баллов;</w:t>
      </w:r>
    </w:p>
    <w:p w14:paraId="5B8C25A9" w14:textId="77777777" w:rsidR="0028026C" w:rsidRDefault="0028026C" w:rsidP="002802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световое оформление предприятий и прилегающих территорий – до 10 баллов;</w:t>
      </w:r>
    </w:p>
    <w:p w14:paraId="2A8DB4A4" w14:textId="77777777" w:rsidR="0028026C" w:rsidRDefault="0028026C" w:rsidP="002802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внешний вид работников залов обслуживания (наличие новогодней символики, эмблем, элементов театрального костюма) – до 10 баллов;</w:t>
      </w:r>
    </w:p>
    <w:p w14:paraId="1957AECE" w14:textId="77777777" w:rsidR="0028026C" w:rsidRDefault="0028026C" w:rsidP="002802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-применение рекламных средств для повышения уровня обслуживания населения (новогодние распродажи, благотворительные акции, организация оригинальных форм работы в залах обслуживания и т.д.) – до 20 баллов.</w:t>
      </w:r>
    </w:p>
    <w:p w14:paraId="53D9C34A" w14:textId="77777777" w:rsidR="0028026C" w:rsidRDefault="0028026C" w:rsidP="002802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Победителями Конкурса признаются участники, набравшие наибольшее количество баллов.</w:t>
      </w:r>
    </w:p>
    <w:p w14:paraId="6425DF66" w14:textId="77777777" w:rsidR="0028026C" w:rsidRDefault="0028026C" w:rsidP="0028026C">
      <w:pPr>
        <w:tabs>
          <w:tab w:val="left" w:pos="709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равенства баллов голос председателя конкурсной комиссии является решающим.</w:t>
      </w:r>
    </w:p>
    <w:p w14:paraId="1BF82D04" w14:textId="77777777" w:rsidR="0028026C" w:rsidRDefault="0028026C" w:rsidP="0028026C">
      <w:pPr>
        <w:tabs>
          <w:tab w:val="left" w:pos="709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 В случае не присуждения призового места участникам Конкурса, сумма экономии денежных средств распределяется между другими хозяйствующими субъектами потребительского рынка, принявшими активное участие в оформлении своих объектов в объявленной номинации.</w:t>
      </w:r>
    </w:p>
    <w:p w14:paraId="1AE3A794" w14:textId="77777777" w:rsidR="0028026C" w:rsidRDefault="0028026C" w:rsidP="0028026C">
      <w:pPr>
        <w:tabs>
          <w:tab w:val="left" w:pos="709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4.4. В случае неподачи заявок на участие в Конкурсе, призовой фонд распределяется между хозяйствующими субъектами потребительского рынка, принявшими наиболее активное участие в праздничном оформлении объектов в преддверии новогодних праздников.</w:t>
      </w:r>
    </w:p>
    <w:p w14:paraId="2AA0AA4A" w14:textId="77777777" w:rsidR="0028026C" w:rsidRDefault="0028026C" w:rsidP="0028026C">
      <w:pPr>
        <w:pStyle w:val="ab"/>
        <w:ind w:left="0"/>
        <w:jc w:val="center"/>
        <w:rPr>
          <w:b/>
          <w:bCs/>
          <w:sz w:val="28"/>
          <w:szCs w:val="28"/>
        </w:rPr>
      </w:pPr>
    </w:p>
    <w:p w14:paraId="70B1A455" w14:textId="77777777" w:rsidR="0028026C" w:rsidRPr="00E93B32" w:rsidRDefault="0028026C" w:rsidP="0028026C">
      <w:pPr>
        <w:pStyle w:val="ab"/>
        <w:ind w:left="0"/>
        <w:jc w:val="center"/>
        <w:rPr>
          <w:b/>
          <w:bCs/>
          <w:sz w:val="28"/>
          <w:szCs w:val="28"/>
        </w:rPr>
      </w:pPr>
      <w:r w:rsidRPr="00E93B32">
        <w:rPr>
          <w:b/>
          <w:bCs/>
          <w:sz w:val="28"/>
          <w:szCs w:val="28"/>
        </w:rPr>
        <w:t>5. Награждение победителей</w:t>
      </w:r>
    </w:p>
    <w:p w14:paraId="42840A45" w14:textId="21A0D38A" w:rsidR="0028026C" w:rsidRDefault="0028026C" w:rsidP="00237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5.1. Призовой фонд администрации Углегорского муниципального округа Сахалинской области составляет </w:t>
      </w:r>
      <w:r>
        <w:rPr>
          <w:color w:val="000000" w:themeColor="text1"/>
          <w:sz w:val="28"/>
          <w:szCs w:val="28"/>
        </w:rPr>
        <w:t>60 </w:t>
      </w:r>
      <w:r w:rsidRPr="00D5069F">
        <w:rPr>
          <w:color w:val="000000" w:themeColor="text1"/>
          <w:sz w:val="28"/>
          <w:szCs w:val="28"/>
        </w:rPr>
        <w:t>000</w:t>
      </w:r>
      <w:r>
        <w:rPr>
          <w:color w:val="000000" w:themeColor="text1"/>
          <w:sz w:val="28"/>
          <w:szCs w:val="28"/>
        </w:rPr>
        <w:t xml:space="preserve"> (шестьдесят тысяч)</w:t>
      </w:r>
      <w:r w:rsidRPr="00D5069F">
        <w:rPr>
          <w:color w:val="000000" w:themeColor="text1"/>
          <w:sz w:val="28"/>
          <w:szCs w:val="28"/>
        </w:rPr>
        <w:t xml:space="preserve"> рублей</w:t>
      </w:r>
      <w:r w:rsidRPr="00AE7BAF">
        <w:rPr>
          <w:sz w:val="28"/>
          <w:szCs w:val="28"/>
        </w:rPr>
        <w:t>.</w:t>
      </w:r>
    </w:p>
    <w:p w14:paraId="5E8ADA06" w14:textId="77777777" w:rsidR="0028026C" w:rsidRDefault="0028026C" w:rsidP="002375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Победителям Конкурса вручаются дипломы и денежные премии.</w:t>
      </w:r>
    </w:p>
    <w:p w14:paraId="0FDAF3AC" w14:textId="77777777" w:rsidR="0028026C" w:rsidRPr="00E22C9E" w:rsidRDefault="0028026C" w:rsidP="002375FD">
      <w:pPr>
        <w:ind w:firstLine="709"/>
        <w:jc w:val="both"/>
        <w:rPr>
          <w:sz w:val="28"/>
          <w:szCs w:val="28"/>
        </w:rPr>
      </w:pPr>
      <w:r w:rsidRPr="00E22C9E">
        <w:rPr>
          <w:sz w:val="28"/>
          <w:szCs w:val="28"/>
        </w:rPr>
        <w:t>К расходам на поощрение победителей конкурса относятся:</w:t>
      </w:r>
    </w:p>
    <w:p w14:paraId="5DC2B8A4" w14:textId="77777777" w:rsidR="0028026C" w:rsidRPr="00E22C9E" w:rsidRDefault="0028026C" w:rsidP="002375FD">
      <w:pPr>
        <w:ind w:firstLine="709"/>
        <w:jc w:val="both"/>
        <w:rPr>
          <w:sz w:val="28"/>
          <w:szCs w:val="28"/>
        </w:rPr>
      </w:pPr>
      <w:r w:rsidRPr="00E22C9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сувенирная продукция </w:t>
      </w:r>
      <w:r w:rsidRPr="00E22C9E">
        <w:rPr>
          <w:sz w:val="28"/>
          <w:szCs w:val="28"/>
        </w:rPr>
        <w:t>для награждения победителя конкурса</w:t>
      </w:r>
      <w:r>
        <w:rPr>
          <w:sz w:val="28"/>
          <w:szCs w:val="28"/>
        </w:rPr>
        <w:t>;</w:t>
      </w:r>
    </w:p>
    <w:p w14:paraId="12325D66" w14:textId="77777777" w:rsidR="0028026C" w:rsidRPr="00E22C9E" w:rsidRDefault="0028026C" w:rsidP="002375FD">
      <w:pPr>
        <w:ind w:firstLine="709"/>
        <w:jc w:val="both"/>
        <w:rPr>
          <w:sz w:val="28"/>
          <w:szCs w:val="28"/>
        </w:rPr>
      </w:pPr>
      <w:r w:rsidRPr="00E22C9E">
        <w:rPr>
          <w:sz w:val="28"/>
          <w:szCs w:val="28"/>
        </w:rPr>
        <w:t>- приобретение (изготовление) дипломов на одного участника;</w:t>
      </w:r>
    </w:p>
    <w:p w14:paraId="3135C229" w14:textId="77777777" w:rsidR="0028026C" w:rsidRPr="00E22C9E" w:rsidRDefault="0028026C" w:rsidP="002375FD">
      <w:pPr>
        <w:ind w:firstLine="709"/>
        <w:jc w:val="both"/>
        <w:rPr>
          <w:sz w:val="28"/>
          <w:szCs w:val="28"/>
        </w:rPr>
      </w:pPr>
      <w:r w:rsidRPr="00E22C9E">
        <w:rPr>
          <w:sz w:val="28"/>
          <w:szCs w:val="28"/>
        </w:rPr>
        <w:t>- приобретение букетов цветов.</w:t>
      </w:r>
    </w:p>
    <w:p w14:paraId="766669E5" w14:textId="16EB7B6F" w:rsidR="0028026C" w:rsidRPr="00695BC7" w:rsidRDefault="0028026C" w:rsidP="002375F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5.3. Информация об итогах Конкурса публикуется в газете «</w:t>
      </w:r>
      <w:r w:rsidRPr="00695BC7">
        <w:rPr>
          <w:color w:val="000000" w:themeColor="text1"/>
          <w:sz w:val="28"/>
          <w:szCs w:val="28"/>
        </w:rPr>
        <w:t xml:space="preserve">Углегорские ведомости» и на официальном сайте администрации Углегорского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Pr="00695BC7">
        <w:rPr>
          <w:color w:val="000000" w:themeColor="text1"/>
          <w:sz w:val="28"/>
          <w:szCs w:val="28"/>
        </w:rPr>
        <w:t>округа</w:t>
      </w:r>
      <w:r>
        <w:rPr>
          <w:color w:val="000000" w:themeColor="text1"/>
          <w:sz w:val="28"/>
          <w:szCs w:val="28"/>
        </w:rPr>
        <w:t xml:space="preserve"> Сахалинской области</w:t>
      </w:r>
      <w:r w:rsidRPr="00695BC7">
        <w:rPr>
          <w:color w:val="000000" w:themeColor="text1"/>
          <w:sz w:val="28"/>
          <w:szCs w:val="28"/>
        </w:rPr>
        <w:t xml:space="preserve"> в сети Интернет.</w:t>
      </w:r>
    </w:p>
    <w:p w14:paraId="51F96F93" w14:textId="77777777" w:rsidR="0028026C" w:rsidRDefault="0028026C" w:rsidP="0028026C">
      <w:r>
        <w:rPr>
          <w:sz w:val="28"/>
          <w:szCs w:val="28"/>
        </w:rPr>
        <w:t xml:space="preserve"> </w:t>
      </w:r>
    </w:p>
    <w:p w14:paraId="693A3E21" w14:textId="77777777" w:rsidR="0028026C" w:rsidRDefault="0028026C" w:rsidP="0028026C"/>
    <w:p w14:paraId="7A6E6F1F" w14:textId="77777777" w:rsidR="0028026C" w:rsidRDefault="0028026C" w:rsidP="0028026C"/>
    <w:p w14:paraId="79A9F11E" w14:textId="77777777" w:rsidR="0028026C" w:rsidRDefault="0028026C" w:rsidP="0028026C">
      <w:pPr>
        <w:jc w:val="both"/>
        <w:rPr>
          <w:b/>
          <w:bCs/>
          <w:sz w:val="28"/>
          <w:szCs w:val="28"/>
        </w:rPr>
        <w:sectPr w:rsidR="0028026C" w:rsidSect="00BD40B6">
          <w:type w:val="continuous"/>
          <w:pgSz w:w="11906" w:h="16838"/>
          <w:pgMar w:top="1134" w:right="707" w:bottom="1134" w:left="1701" w:header="708" w:footer="708" w:gutter="0"/>
          <w:cols w:space="708"/>
          <w:formProt w:val="0"/>
          <w:docGrid w:linePitch="360"/>
        </w:sectPr>
      </w:pPr>
    </w:p>
    <w:p w14:paraId="07940BA8" w14:textId="77777777" w:rsidR="0028026C" w:rsidRDefault="0028026C" w:rsidP="0028026C">
      <w:pPr>
        <w:jc w:val="center"/>
      </w:pPr>
    </w:p>
    <w:p w14:paraId="558FD3F8" w14:textId="77777777" w:rsidR="0028026C" w:rsidRPr="00337D5D" w:rsidRDefault="0028026C" w:rsidP="0028026C"/>
    <w:p w14:paraId="09C3A3D1" w14:textId="77777777" w:rsidR="0028026C" w:rsidRDefault="0028026C" w:rsidP="0028026C"/>
    <w:p w14:paraId="4A1897B0" w14:textId="01651579" w:rsidR="002C649E" w:rsidRDefault="002C649E" w:rsidP="0028026C"/>
    <w:p w14:paraId="1DF5655A" w14:textId="1BB96B62" w:rsidR="00245BA3" w:rsidRDefault="00245BA3" w:rsidP="0028026C"/>
    <w:p w14:paraId="33595EB3" w14:textId="7F5B6BB6" w:rsidR="00245BA3" w:rsidRDefault="00245BA3" w:rsidP="0028026C"/>
    <w:p w14:paraId="714033B4" w14:textId="5BAFE587" w:rsidR="00245BA3" w:rsidRDefault="00245BA3" w:rsidP="0028026C"/>
    <w:p w14:paraId="060559AB" w14:textId="15481C23" w:rsidR="00245BA3" w:rsidRDefault="00245BA3" w:rsidP="0028026C"/>
    <w:p w14:paraId="0A6C241D" w14:textId="3484DC02" w:rsidR="00245BA3" w:rsidRDefault="00245BA3" w:rsidP="0028026C"/>
    <w:p w14:paraId="67F9120A" w14:textId="53884F6F" w:rsidR="00245BA3" w:rsidRDefault="00245BA3" w:rsidP="0028026C"/>
    <w:p w14:paraId="2F5C3E26" w14:textId="2EBEB6F1" w:rsidR="00245BA3" w:rsidRDefault="00245BA3" w:rsidP="0028026C"/>
    <w:p w14:paraId="657D0AD3" w14:textId="77777777" w:rsidR="00245BA3" w:rsidRDefault="00245BA3" w:rsidP="0028026C"/>
    <w:p w14:paraId="48FA6458" w14:textId="77777777" w:rsidR="002C649E" w:rsidRDefault="002C649E" w:rsidP="0028026C"/>
    <w:p w14:paraId="1546E12B" w14:textId="77777777" w:rsidR="002C649E" w:rsidRDefault="002C649E" w:rsidP="0028026C"/>
    <w:p w14:paraId="5D50C471" w14:textId="77777777" w:rsidR="00127265" w:rsidRDefault="00127265" w:rsidP="0028026C"/>
    <w:p w14:paraId="053E20EE" w14:textId="77777777" w:rsidR="00127265" w:rsidRDefault="00127265" w:rsidP="0028026C"/>
    <w:p w14:paraId="05A42A1B" w14:textId="77777777" w:rsidR="00127265" w:rsidRDefault="00127265" w:rsidP="0028026C"/>
    <w:p w14:paraId="30A2A69E" w14:textId="77777777" w:rsidR="002C649E" w:rsidRDefault="002C649E" w:rsidP="0028026C"/>
    <w:p w14:paraId="1EE75A98" w14:textId="77777777" w:rsidR="002C649E" w:rsidRDefault="002C649E" w:rsidP="002C649E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C8B49C5" w14:textId="77777777" w:rsidR="002C649E" w:rsidRDefault="002C649E" w:rsidP="002C649E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725616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Положению</w:t>
      </w:r>
      <w:r w:rsidRPr="00AF562A">
        <w:rPr>
          <w:sz w:val="28"/>
          <w:szCs w:val="28"/>
        </w:rPr>
        <w:t xml:space="preserve"> </w:t>
      </w:r>
    </w:p>
    <w:p w14:paraId="7699C828" w14:textId="26134B57" w:rsidR="002C649E" w:rsidRPr="00B622D9" w:rsidRDefault="002C649E" w:rsidP="002C649E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C504E">
        <w:rPr>
          <w:sz w:val="28"/>
          <w:szCs w:val="28"/>
        </w:rPr>
        <w:t xml:space="preserve">о </w:t>
      </w:r>
      <w:r>
        <w:rPr>
          <w:sz w:val="28"/>
          <w:szCs w:val="28"/>
        </w:rPr>
        <w:t>конкурсе</w:t>
      </w:r>
      <w:r w:rsidRPr="000C504E">
        <w:rPr>
          <w:sz w:val="28"/>
          <w:szCs w:val="28"/>
        </w:rPr>
        <w:t xml:space="preserve"> «Новогодние огни – 202</w:t>
      </w:r>
      <w:r>
        <w:rPr>
          <w:sz w:val="28"/>
          <w:szCs w:val="28"/>
        </w:rPr>
        <w:t>6</w:t>
      </w:r>
      <w:r w:rsidRPr="000C504E">
        <w:rPr>
          <w:sz w:val="28"/>
          <w:szCs w:val="28"/>
        </w:rPr>
        <w:t>»,</w:t>
      </w:r>
    </w:p>
    <w:p w14:paraId="562A6614" w14:textId="72DB7EB0" w:rsidR="002C649E" w:rsidRDefault="002C649E" w:rsidP="002C649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45BA3">
        <w:rPr>
          <w:sz w:val="28"/>
          <w:szCs w:val="28"/>
        </w:rPr>
        <w:t xml:space="preserve">    утвержденному распоряжением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администрации Углегорского муниципального округа </w:t>
      </w:r>
    </w:p>
    <w:p w14:paraId="04A08C37" w14:textId="77A027F9" w:rsidR="002C649E" w:rsidRDefault="002C649E" w:rsidP="002C649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E2FB9D4" w14:textId="30EEF0E6" w:rsidR="002C649E" w:rsidRPr="002C649E" w:rsidRDefault="002C649E" w:rsidP="002C649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27265" w:rsidRPr="00127265">
        <w:rPr>
          <w:sz w:val="28"/>
          <w:szCs w:val="28"/>
          <w:u w:val="single"/>
        </w:rPr>
        <w:t>05.12.2025</w:t>
      </w:r>
      <w:r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27265" w:rsidRPr="00127265">
        <w:rPr>
          <w:sz w:val="28"/>
          <w:szCs w:val="28"/>
          <w:u w:val="single"/>
        </w:rPr>
        <w:t>318-р/25</w:t>
      </w:r>
    </w:p>
    <w:p w14:paraId="27F8B510" w14:textId="77777777" w:rsidR="002C649E" w:rsidRPr="00A91438" w:rsidRDefault="002C649E" w:rsidP="002C649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B46DF63" w14:textId="77777777" w:rsidR="002C649E" w:rsidRDefault="002C649E" w:rsidP="002C649E">
      <w:pPr>
        <w:ind w:left="3969" w:right="-283"/>
        <w:rPr>
          <w:sz w:val="28"/>
          <w:szCs w:val="28"/>
        </w:rPr>
        <w:sectPr w:rsidR="002C649E" w:rsidSect="002C649E">
          <w:type w:val="continuous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p w14:paraId="1988B38B" w14:textId="77777777" w:rsidR="002C649E" w:rsidRPr="000C504E" w:rsidRDefault="002C649E" w:rsidP="002C649E">
      <w:pPr>
        <w:jc w:val="center"/>
        <w:rPr>
          <w:sz w:val="28"/>
          <w:szCs w:val="28"/>
        </w:rPr>
      </w:pPr>
      <w:r w:rsidRPr="000C504E">
        <w:rPr>
          <w:sz w:val="28"/>
          <w:szCs w:val="28"/>
        </w:rPr>
        <w:t>ОЦЕНОЧНЫЙ ЛИСТ</w:t>
      </w:r>
    </w:p>
    <w:p w14:paraId="7CF19F2A" w14:textId="77777777" w:rsidR="0069540A" w:rsidRDefault="002C649E" w:rsidP="0069540A">
      <w:pPr>
        <w:jc w:val="center"/>
        <w:rPr>
          <w:sz w:val="28"/>
          <w:szCs w:val="28"/>
        </w:rPr>
      </w:pPr>
      <w:r w:rsidRPr="000C504E">
        <w:rPr>
          <w:sz w:val="28"/>
          <w:szCs w:val="28"/>
        </w:rPr>
        <w:t>участника конкурса</w:t>
      </w:r>
    </w:p>
    <w:p w14:paraId="2C5C9CD6" w14:textId="0FB7101B" w:rsidR="0069540A" w:rsidRPr="000C504E" w:rsidRDefault="002C649E" w:rsidP="0069540A">
      <w:pPr>
        <w:jc w:val="center"/>
        <w:rPr>
          <w:sz w:val="28"/>
          <w:szCs w:val="28"/>
        </w:rPr>
      </w:pPr>
      <w:r w:rsidRPr="000C504E">
        <w:rPr>
          <w:sz w:val="28"/>
          <w:szCs w:val="28"/>
        </w:rPr>
        <w:t xml:space="preserve"> на </w:t>
      </w:r>
      <w:r w:rsidR="0069540A">
        <w:rPr>
          <w:sz w:val="28"/>
          <w:szCs w:val="28"/>
        </w:rPr>
        <w:t>лучшее комплексное оформление предприятия</w:t>
      </w:r>
      <w:r w:rsidR="0069540A" w:rsidRPr="000C504E">
        <w:rPr>
          <w:sz w:val="28"/>
          <w:szCs w:val="28"/>
        </w:rPr>
        <w:t xml:space="preserve"> </w:t>
      </w:r>
    </w:p>
    <w:p w14:paraId="39B82927" w14:textId="5C7419C6" w:rsidR="002C649E" w:rsidRPr="000C504E" w:rsidRDefault="002C649E" w:rsidP="0069540A">
      <w:pPr>
        <w:jc w:val="center"/>
        <w:rPr>
          <w:sz w:val="28"/>
          <w:szCs w:val="28"/>
        </w:rPr>
      </w:pPr>
      <w:r w:rsidRPr="000C504E">
        <w:rPr>
          <w:sz w:val="28"/>
          <w:szCs w:val="28"/>
        </w:rPr>
        <w:t xml:space="preserve">потребительского рынка </w:t>
      </w:r>
      <w:r>
        <w:rPr>
          <w:sz w:val="28"/>
          <w:szCs w:val="28"/>
        </w:rPr>
        <w:t xml:space="preserve">и услуг </w:t>
      </w:r>
      <w:r w:rsidRPr="000C504E">
        <w:rPr>
          <w:sz w:val="28"/>
          <w:szCs w:val="28"/>
        </w:rPr>
        <w:t>«Новогодние огни -202</w:t>
      </w:r>
      <w:r>
        <w:rPr>
          <w:sz w:val="28"/>
          <w:szCs w:val="28"/>
        </w:rPr>
        <w:t>6</w:t>
      </w:r>
      <w:r w:rsidRPr="000C504E">
        <w:rPr>
          <w:sz w:val="28"/>
          <w:szCs w:val="28"/>
        </w:rPr>
        <w:t xml:space="preserve">», </w:t>
      </w:r>
    </w:p>
    <w:p w14:paraId="690F841F" w14:textId="77777777" w:rsidR="002C649E" w:rsidRPr="000C504E" w:rsidRDefault="002C649E" w:rsidP="002C649E">
      <w:pPr>
        <w:jc w:val="center"/>
        <w:rPr>
          <w:sz w:val="28"/>
          <w:szCs w:val="28"/>
        </w:rPr>
      </w:pPr>
      <w:r w:rsidRPr="000C504E">
        <w:rPr>
          <w:sz w:val="28"/>
          <w:szCs w:val="28"/>
        </w:rPr>
        <w:t>осуществляющего деятельность на территории</w:t>
      </w:r>
    </w:p>
    <w:p w14:paraId="134C99FE" w14:textId="02D4EC66" w:rsidR="002C649E" w:rsidRPr="000C504E" w:rsidRDefault="002C649E" w:rsidP="002C649E">
      <w:pPr>
        <w:jc w:val="center"/>
        <w:rPr>
          <w:sz w:val="28"/>
          <w:szCs w:val="28"/>
        </w:rPr>
      </w:pPr>
      <w:r>
        <w:rPr>
          <w:sz w:val="28"/>
          <w:szCs w:val="28"/>
        </w:rPr>
        <w:t>Углегорского муниципального округа Сахалинской области</w:t>
      </w:r>
    </w:p>
    <w:p w14:paraId="7CBC5AFE" w14:textId="77777777" w:rsidR="002C649E" w:rsidRPr="000C504E" w:rsidRDefault="002C649E" w:rsidP="002C649E">
      <w:pPr>
        <w:jc w:val="both"/>
        <w:rPr>
          <w:sz w:val="28"/>
          <w:szCs w:val="28"/>
        </w:rPr>
      </w:pPr>
      <w:r w:rsidRPr="000C504E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</w:t>
      </w:r>
      <w:r w:rsidRPr="000C504E">
        <w:rPr>
          <w:sz w:val="28"/>
          <w:szCs w:val="28"/>
        </w:rPr>
        <w:t xml:space="preserve"> </w:t>
      </w:r>
    </w:p>
    <w:p w14:paraId="60FBCB8A" w14:textId="77777777" w:rsidR="002C649E" w:rsidRPr="000C504E" w:rsidRDefault="002C649E" w:rsidP="002C649E">
      <w:pPr>
        <w:jc w:val="both"/>
        <w:rPr>
          <w:sz w:val="28"/>
          <w:szCs w:val="28"/>
        </w:rPr>
      </w:pPr>
      <w:r w:rsidRPr="000C504E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</w:t>
      </w:r>
    </w:p>
    <w:p w14:paraId="36BC6458" w14:textId="77777777" w:rsidR="002C649E" w:rsidRPr="000C504E" w:rsidRDefault="002C649E" w:rsidP="002C649E">
      <w:pPr>
        <w:ind w:firstLine="567"/>
        <w:jc w:val="center"/>
        <w:rPr>
          <w:sz w:val="28"/>
          <w:szCs w:val="28"/>
          <w:vertAlign w:val="superscript"/>
        </w:rPr>
      </w:pPr>
      <w:r w:rsidRPr="000C504E">
        <w:rPr>
          <w:sz w:val="28"/>
          <w:szCs w:val="28"/>
          <w:vertAlign w:val="superscript"/>
        </w:rPr>
        <w:t>(полное наименование предприятия потребительского рынка)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5444"/>
        <w:gridCol w:w="3136"/>
      </w:tblGrid>
      <w:tr w:rsidR="002C649E" w:rsidRPr="000C504E" w14:paraId="6A851793" w14:textId="77777777" w:rsidTr="00E75B60">
        <w:tc>
          <w:tcPr>
            <w:tcW w:w="765" w:type="dxa"/>
          </w:tcPr>
          <w:p w14:paraId="74625D6E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  <w:r w:rsidRPr="000C504E">
              <w:rPr>
                <w:sz w:val="28"/>
                <w:szCs w:val="28"/>
              </w:rPr>
              <w:t>№ п/п</w:t>
            </w:r>
          </w:p>
        </w:tc>
        <w:tc>
          <w:tcPr>
            <w:tcW w:w="5444" w:type="dxa"/>
          </w:tcPr>
          <w:p w14:paraId="7CA74084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  <w:r w:rsidRPr="000C504E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3136" w:type="dxa"/>
          </w:tcPr>
          <w:p w14:paraId="3762F606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  <w:r w:rsidRPr="000C504E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br/>
            </w:r>
          </w:p>
        </w:tc>
      </w:tr>
      <w:tr w:rsidR="002C649E" w:rsidRPr="000C504E" w14:paraId="16AFF1AF" w14:textId="77777777" w:rsidTr="00E75B60">
        <w:trPr>
          <w:trHeight w:val="581"/>
        </w:trPr>
        <w:tc>
          <w:tcPr>
            <w:tcW w:w="765" w:type="dxa"/>
          </w:tcPr>
          <w:p w14:paraId="0EE6429D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  <w:r w:rsidRPr="000C504E">
              <w:rPr>
                <w:sz w:val="28"/>
                <w:szCs w:val="28"/>
              </w:rPr>
              <w:t>1.</w:t>
            </w:r>
          </w:p>
        </w:tc>
        <w:tc>
          <w:tcPr>
            <w:tcW w:w="5444" w:type="dxa"/>
          </w:tcPr>
          <w:p w14:paraId="32963D34" w14:textId="77777777" w:rsidR="002C649E" w:rsidRDefault="002C649E" w:rsidP="00E75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Современность, креативность, эксклюзивность в оформлении новогодних елей, фасадов, входных зон, витрин и интерьеров предприятий – до 10 баллов;</w:t>
            </w:r>
          </w:p>
          <w:p w14:paraId="48B6C842" w14:textId="77777777" w:rsidR="002C649E" w:rsidRPr="000C504E" w:rsidRDefault="002C649E" w:rsidP="00E75B60">
            <w:pPr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14:paraId="272D7A0C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</w:p>
        </w:tc>
      </w:tr>
      <w:tr w:rsidR="002C649E" w:rsidRPr="000C504E" w14:paraId="00004725" w14:textId="77777777" w:rsidTr="00E75B60">
        <w:trPr>
          <w:trHeight w:val="557"/>
        </w:trPr>
        <w:tc>
          <w:tcPr>
            <w:tcW w:w="765" w:type="dxa"/>
          </w:tcPr>
          <w:p w14:paraId="76D77973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  <w:r w:rsidRPr="000C504E">
              <w:rPr>
                <w:sz w:val="28"/>
                <w:szCs w:val="28"/>
              </w:rPr>
              <w:t>2.</w:t>
            </w:r>
          </w:p>
        </w:tc>
        <w:tc>
          <w:tcPr>
            <w:tcW w:w="5444" w:type="dxa"/>
          </w:tcPr>
          <w:p w14:paraId="435B176E" w14:textId="1DAC6D99" w:rsidR="002C649E" w:rsidRDefault="002C649E" w:rsidP="00E75B6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Световое оформление предприятий и прилегающих территорий – до 10 баллов;</w:t>
            </w:r>
          </w:p>
          <w:p w14:paraId="189EAB1C" w14:textId="77777777" w:rsidR="002C649E" w:rsidRPr="000C504E" w:rsidRDefault="002C649E" w:rsidP="00E75B60">
            <w:pPr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14:paraId="1A1703FA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</w:p>
        </w:tc>
      </w:tr>
      <w:tr w:rsidR="002C649E" w:rsidRPr="000C504E" w14:paraId="0CF8B707" w14:textId="77777777" w:rsidTr="00E75B60">
        <w:tc>
          <w:tcPr>
            <w:tcW w:w="765" w:type="dxa"/>
          </w:tcPr>
          <w:p w14:paraId="25B60832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  <w:r w:rsidRPr="000C504E">
              <w:rPr>
                <w:sz w:val="28"/>
                <w:szCs w:val="28"/>
              </w:rPr>
              <w:t>3.</w:t>
            </w:r>
          </w:p>
        </w:tc>
        <w:tc>
          <w:tcPr>
            <w:tcW w:w="5444" w:type="dxa"/>
          </w:tcPr>
          <w:p w14:paraId="53653105" w14:textId="2D4DFCC9" w:rsidR="002C649E" w:rsidRDefault="002C649E" w:rsidP="00E75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вид работников залов обслуживания (наличие новогодней символики, эмблем, элементов театрального костюма) – до 10 баллов;</w:t>
            </w:r>
          </w:p>
          <w:p w14:paraId="6C165FAF" w14:textId="77777777" w:rsidR="002C649E" w:rsidRPr="000C504E" w:rsidRDefault="002C649E" w:rsidP="00E75B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14:paraId="3161B8BB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</w:p>
        </w:tc>
      </w:tr>
      <w:tr w:rsidR="002C649E" w:rsidRPr="000C504E" w14:paraId="6128E23E" w14:textId="77777777" w:rsidTr="00E75B60">
        <w:trPr>
          <w:trHeight w:val="521"/>
        </w:trPr>
        <w:tc>
          <w:tcPr>
            <w:tcW w:w="765" w:type="dxa"/>
          </w:tcPr>
          <w:p w14:paraId="3C9239E5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  <w:r w:rsidRPr="000C504E">
              <w:rPr>
                <w:sz w:val="28"/>
                <w:szCs w:val="28"/>
              </w:rPr>
              <w:t>4.</w:t>
            </w:r>
          </w:p>
        </w:tc>
        <w:tc>
          <w:tcPr>
            <w:tcW w:w="5444" w:type="dxa"/>
          </w:tcPr>
          <w:p w14:paraId="50C3E26D" w14:textId="024E4FB4" w:rsidR="002C649E" w:rsidRDefault="002C649E" w:rsidP="00E75B6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рекламных средств для повышения уровня обслуживания населения (новогодние распродажи, благотворительные акции, организация оригинальных форм работы в залах обслуживания и т.д.) – до 20 баллов.</w:t>
            </w:r>
          </w:p>
          <w:p w14:paraId="05D26072" w14:textId="77777777" w:rsidR="002C649E" w:rsidRPr="000C504E" w:rsidRDefault="002C649E" w:rsidP="00E75B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14:paraId="72CA97A7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</w:p>
        </w:tc>
      </w:tr>
      <w:tr w:rsidR="002C649E" w:rsidRPr="000C504E" w14:paraId="5BBA6E1E" w14:textId="77777777" w:rsidTr="00E75B60">
        <w:tc>
          <w:tcPr>
            <w:tcW w:w="6209" w:type="dxa"/>
            <w:gridSpan w:val="2"/>
          </w:tcPr>
          <w:p w14:paraId="787C5909" w14:textId="77777777" w:rsidR="002C649E" w:rsidRPr="000C504E" w:rsidRDefault="002C649E" w:rsidP="00E75B60">
            <w:pPr>
              <w:rPr>
                <w:bCs/>
                <w:sz w:val="28"/>
                <w:szCs w:val="28"/>
              </w:rPr>
            </w:pPr>
            <w:r w:rsidRPr="000C504E">
              <w:rPr>
                <w:bCs/>
                <w:sz w:val="28"/>
                <w:szCs w:val="28"/>
              </w:rPr>
              <w:t>Общее количество баллов:</w:t>
            </w:r>
          </w:p>
        </w:tc>
        <w:tc>
          <w:tcPr>
            <w:tcW w:w="3136" w:type="dxa"/>
          </w:tcPr>
          <w:p w14:paraId="5570996B" w14:textId="77777777" w:rsidR="002C649E" w:rsidRPr="000C504E" w:rsidRDefault="002C649E" w:rsidP="00E75B6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A1F6358" w14:textId="77777777" w:rsidR="002C649E" w:rsidRPr="00337D5D" w:rsidRDefault="002C649E" w:rsidP="002C649E"/>
    <w:p w14:paraId="4132F6C5" w14:textId="77777777" w:rsidR="002C649E" w:rsidRPr="00337D5D" w:rsidRDefault="002C649E" w:rsidP="002C649E"/>
    <w:p w14:paraId="5B31A833" w14:textId="77777777" w:rsidR="002C649E" w:rsidRPr="000C504E" w:rsidRDefault="002C649E" w:rsidP="002C649E">
      <w:pPr>
        <w:jc w:val="both"/>
        <w:rPr>
          <w:sz w:val="28"/>
          <w:szCs w:val="28"/>
        </w:rPr>
      </w:pPr>
      <w:r w:rsidRPr="000C504E">
        <w:rPr>
          <w:sz w:val="28"/>
          <w:szCs w:val="28"/>
        </w:rPr>
        <w:t>___________________________________                      ___________________</w:t>
      </w:r>
    </w:p>
    <w:p w14:paraId="1B0E950E" w14:textId="77777777" w:rsidR="002C649E" w:rsidRPr="000C504E" w:rsidRDefault="002C649E" w:rsidP="002C649E">
      <w:pPr>
        <w:jc w:val="both"/>
        <w:rPr>
          <w:sz w:val="28"/>
          <w:szCs w:val="28"/>
          <w:vertAlign w:val="superscript"/>
        </w:rPr>
      </w:pPr>
      <w:r w:rsidRPr="000C504E">
        <w:rPr>
          <w:sz w:val="28"/>
          <w:szCs w:val="28"/>
        </w:rPr>
        <w:t xml:space="preserve">      </w:t>
      </w:r>
      <w:r w:rsidRPr="000C504E">
        <w:rPr>
          <w:sz w:val="28"/>
          <w:szCs w:val="28"/>
          <w:vertAlign w:val="superscript"/>
        </w:rPr>
        <w:t xml:space="preserve">(подпись члена конкурсной </w:t>
      </w:r>
      <w:proofErr w:type="gramStart"/>
      <w:r w:rsidRPr="000C504E">
        <w:rPr>
          <w:sz w:val="28"/>
          <w:szCs w:val="28"/>
          <w:vertAlign w:val="superscript"/>
        </w:rPr>
        <w:t xml:space="preserve">комиссии)   </w:t>
      </w:r>
      <w:proofErr w:type="gramEnd"/>
      <w:r w:rsidRPr="000C504E">
        <w:rPr>
          <w:sz w:val="28"/>
          <w:szCs w:val="28"/>
          <w:vertAlign w:val="superscript"/>
        </w:rPr>
        <w:t xml:space="preserve">                                                        </w:t>
      </w:r>
      <w:r>
        <w:rPr>
          <w:sz w:val="28"/>
          <w:szCs w:val="28"/>
          <w:vertAlign w:val="superscript"/>
        </w:rPr>
        <w:t xml:space="preserve">               </w:t>
      </w:r>
      <w:proofErr w:type="gramStart"/>
      <w:r>
        <w:rPr>
          <w:sz w:val="28"/>
          <w:szCs w:val="28"/>
          <w:vertAlign w:val="superscript"/>
        </w:rPr>
        <w:t xml:space="preserve">  </w:t>
      </w:r>
      <w:r w:rsidRPr="000C504E">
        <w:rPr>
          <w:sz w:val="28"/>
          <w:szCs w:val="28"/>
          <w:vertAlign w:val="superscript"/>
        </w:rPr>
        <w:t xml:space="preserve"> (</w:t>
      </w:r>
      <w:proofErr w:type="gramEnd"/>
      <w:r w:rsidRPr="000C504E">
        <w:rPr>
          <w:sz w:val="28"/>
          <w:szCs w:val="28"/>
          <w:vertAlign w:val="superscript"/>
        </w:rPr>
        <w:t>расшифровка подписи)</w:t>
      </w:r>
    </w:p>
    <w:p w14:paraId="1978FC7A" w14:textId="77777777" w:rsidR="002C649E" w:rsidRPr="00337D5D" w:rsidRDefault="002C649E" w:rsidP="002C649E">
      <w:pPr>
        <w:jc w:val="both"/>
      </w:pPr>
      <w:r w:rsidRPr="000C504E">
        <w:rPr>
          <w:sz w:val="28"/>
          <w:szCs w:val="28"/>
        </w:rPr>
        <w:t>«____</w:t>
      </w:r>
      <w:proofErr w:type="gramStart"/>
      <w:r w:rsidRPr="000C504E">
        <w:rPr>
          <w:sz w:val="28"/>
          <w:szCs w:val="28"/>
        </w:rPr>
        <w:t>_»_</w:t>
      </w:r>
      <w:proofErr w:type="gramEnd"/>
      <w:r w:rsidRPr="000C504E">
        <w:rPr>
          <w:sz w:val="28"/>
          <w:szCs w:val="28"/>
        </w:rPr>
        <w:t>_____________20____г.</w:t>
      </w:r>
    </w:p>
    <w:sectPr w:rsidR="002C649E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899E" w14:textId="77777777" w:rsidR="00E2367D" w:rsidRDefault="00E2367D">
      <w:r>
        <w:separator/>
      </w:r>
    </w:p>
  </w:endnote>
  <w:endnote w:type="continuationSeparator" w:id="0">
    <w:p w14:paraId="786DB84C" w14:textId="77777777" w:rsidR="00E2367D" w:rsidRDefault="00E2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63FD6BA6" w:rsidR="001067EA" w:rsidRPr="00FF4025" w:rsidRDefault="002A19D9" w:rsidP="00FF4025">
    <w:pPr>
      <w:tabs>
        <w:tab w:val="center" w:pos="4677"/>
        <w:tab w:val="right" w:pos="9355"/>
      </w:tabs>
      <w:divId w:val="759527621"/>
      <w:rPr>
        <w:rFonts w:cs="Arial"/>
        <w:b/>
        <w:szCs w:val="18"/>
      </w:rPr>
    </w:pPr>
    <w:r>
      <w:rPr>
        <w:b/>
        <w:sz w:val="20"/>
      </w:rPr>
      <w:t>394-р/25 (п)</w:t>
    </w:r>
    <w:r w:rsidR="00FF4025" w:rsidRPr="00FF4025">
      <w:rPr>
        <w:rFonts w:cs="Arial"/>
        <w:b/>
        <w:szCs w:val="18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D1F5C869082D469698B1E8320338337A"/>
        </w:placeholder>
      </w:sdtPr>
      <w:sdtContent>
        <w:r w:rsidR="00FF4025" w:rsidRPr="00FF4025">
          <w:rPr>
            <w:b/>
            <w:sz w:val="20"/>
          </w:rPr>
          <w:t>версия</w:t>
        </w:r>
      </w:sdtContent>
    </w:sdt>
    <w:r w:rsidR="00FF4025" w:rsidRPr="00FF4025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9D37" w14:textId="77777777" w:rsidR="00E2367D" w:rsidRDefault="00E2367D">
      <w:r>
        <w:separator/>
      </w:r>
    </w:p>
  </w:footnote>
  <w:footnote w:type="continuationSeparator" w:id="0">
    <w:p w14:paraId="0B6AADD8" w14:textId="77777777" w:rsidR="00E2367D" w:rsidRDefault="00E2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498B761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245BA3">
      <w:rPr>
        <w:rStyle w:val="a6"/>
        <w:noProof/>
        <w:sz w:val="26"/>
        <w:szCs w:val="26"/>
      </w:rPr>
      <w:t>4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16EC5"/>
    <w:rsid w:val="00127265"/>
    <w:rsid w:val="00142859"/>
    <w:rsid w:val="0017704D"/>
    <w:rsid w:val="00184FA0"/>
    <w:rsid w:val="00206CA4"/>
    <w:rsid w:val="002375FD"/>
    <w:rsid w:val="00245BA3"/>
    <w:rsid w:val="00273FE0"/>
    <w:rsid w:val="0028026C"/>
    <w:rsid w:val="002A19D9"/>
    <w:rsid w:val="002C649E"/>
    <w:rsid w:val="00333F0B"/>
    <w:rsid w:val="00337D5D"/>
    <w:rsid w:val="003911E3"/>
    <w:rsid w:val="003C3E4D"/>
    <w:rsid w:val="00435DAE"/>
    <w:rsid w:val="00453A25"/>
    <w:rsid w:val="004D5880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9540A"/>
    <w:rsid w:val="006A4E30"/>
    <w:rsid w:val="006B3C38"/>
    <w:rsid w:val="006B6EBB"/>
    <w:rsid w:val="007057EC"/>
    <w:rsid w:val="00763452"/>
    <w:rsid w:val="00765FB3"/>
    <w:rsid w:val="0077121E"/>
    <w:rsid w:val="00772EFB"/>
    <w:rsid w:val="00782E81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555F8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D40B6"/>
    <w:rsid w:val="00BF00DF"/>
    <w:rsid w:val="00C13EBE"/>
    <w:rsid w:val="00C34716"/>
    <w:rsid w:val="00C41956"/>
    <w:rsid w:val="00C56F4B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2367D"/>
    <w:rsid w:val="00E43D42"/>
    <w:rsid w:val="00E44CAC"/>
    <w:rsid w:val="00E56736"/>
    <w:rsid w:val="00E74730"/>
    <w:rsid w:val="00EA335E"/>
    <w:rsid w:val="00EE6A8B"/>
    <w:rsid w:val="00F21860"/>
    <w:rsid w:val="00F23320"/>
    <w:rsid w:val="00F2648D"/>
    <w:rsid w:val="00F636F0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8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5C869082D469698B1E83203383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FD7F-FB8E-4D46-9A50-19C367124B64}"/>
      </w:docPartPr>
      <w:docPartBody>
        <w:p w:rsidR="00961A89" w:rsidRDefault="00310A49" w:rsidP="00310A49">
          <w:pPr>
            <w:pStyle w:val="D1F5C869082D469698B1E8320338337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9"/>
    <w:rsid w:val="001F73FB"/>
    <w:rsid w:val="00310A49"/>
    <w:rsid w:val="003A16B5"/>
    <w:rsid w:val="004D5880"/>
    <w:rsid w:val="00600823"/>
    <w:rsid w:val="006152BD"/>
    <w:rsid w:val="00782E81"/>
    <w:rsid w:val="0078400E"/>
    <w:rsid w:val="00961A89"/>
    <w:rsid w:val="00C65E9D"/>
    <w:rsid w:val="00E71D3C"/>
    <w:rsid w:val="00E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A49"/>
  </w:style>
  <w:style w:type="paragraph" w:customStyle="1" w:styleId="D1F5C869082D469698B1E8320338337A">
    <w:name w:val="D1F5C869082D469698B1E8320338337A"/>
    <w:rsid w:val="0031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2025-12-05T04:32:00Z</cp:lastPrinted>
  <dcterms:created xsi:type="dcterms:W3CDTF">2016-04-18T22:59:00Z</dcterms:created>
  <dcterms:modified xsi:type="dcterms:W3CDTF">2025-12-05T04:33:00Z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