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4293"/>
      </w:tblGrid>
      <w:tr w:rsidR="00780D60" w14:paraId="2BC2B438" w14:textId="77777777" w:rsidTr="00DA72C1">
        <w:tc>
          <w:tcPr>
            <w:tcW w:w="5062" w:type="dxa"/>
          </w:tcPr>
          <w:p w14:paraId="4EA8ED18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93" w:type="dxa"/>
          </w:tcPr>
          <w:p w14:paraId="04DD8344" w14:textId="77777777" w:rsidR="001A2A98" w:rsidRPr="008F06C1" w:rsidRDefault="001A2A98" w:rsidP="001A2A9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  <w:r w:rsidRPr="008F06C1">
              <w:rPr>
                <w:sz w:val="28"/>
                <w:szCs w:val="28"/>
              </w:rPr>
              <w:t>УТВЕРЖДЕН</w:t>
            </w:r>
          </w:p>
          <w:p w14:paraId="4101697F" w14:textId="77777777" w:rsidR="001A2A98" w:rsidRPr="008F06C1" w:rsidRDefault="001A2A98" w:rsidP="001A2A9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  <w:r w:rsidRPr="008F06C1">
              <w:rPr>
                <w:sz w:val="28"/>
                <w:szCs w:val="28"/>
              </w:rPr>
              <w:t>постановлением администрации</w:t>
            </w:r>
          </w:p>
          <w:p w14:paraId="6E3903E7" w14:textId="5330EC25" w:rsidR="001A2A98" w:rsidRDefault="001A2A98" w:rsidP="00086E5D">
            <w:pPr>
              <w:tabs>
                <w:tab w:val="left" w:pos="3231"/>
              </w:tabs>
              <w:spacing w:after="120"/>
              <w:jc w:val="right"/>
              <w:rPr>
                <w:sz w:val="28"/>
                <w:szCs w:val="28"/>
              </w:rPr>
            </w:pPr>
            <w:r w:rsidRPr="008F06C1">
              <w:rPr>
                <w:sz w:val="28"/>
                <w:szCs w:val="28"/>
              </w:rPr>
              <w:t xml:space="preserve">Углегорского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8F06C1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Сахалинской области</w:t>
            </w:r>
          </w:p>
          <w:p w14:paraId="419C7F0C" w14:textId="4F3E536B" w:rsidR="00317724" w:rsidRPr="00780D60" w:rsidRDefault="00086E5D" w:rsidP="00086E5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086E5D">
              <w:rPr>
                <w:sz w:val="28"/>
                <w:szCs w:val="28"/>
                <w:u w:val="single"/>
              </w:rPr>
              <w:t xml:space="preserve">04.02.2025 </w:t>
            </w:r>
            <w:r>
              <w:rPr>
                <w:sz w:val="28"/>
                <w:szCs w:val="28"/>
              </w:rPr>
              <w:t xml:space="preserve">№ </w:t>
            </w:r>
            <w:r w:rsidRPr="00086E5D">
              <w:rPr>
                <w:sz w:val="28"/>
                <w:szCs w:val="28"/>
                <w:u w:val="single"/>
              </w:rPr>
              <w:t>96-п</w:t>
            </w:r>
          </w:p>
        </w:tc>
      </w:tr>
      <w:tr w:rsidR="00F239B7" w14:paraId="7F585B87" w14:textId="77777777" w:rsidTr="00DA72C1">
        <w:trPr>
          <w:gridAfter w:val="1"/>
          <w:wAfter w:w="4293" w:type="dxa"/>
        </w:trPr>
        <w:tc>
          <w:tcPr>
            <w:tcW w:w="5062" w:type="dxa"/>
          </w:tcPr>
          <w:p w14:paraId="67889F69" w14:textId="77777777" w:rsidR="00F239B7" w:rsidRDefault="00F239B7" w:rsidP="00F239B7">
            <w:pPr>
              <w:tabs>
                <w:tab w:val="left" w:pos="3231"/>
              </w:tabs>
              <w:rPr>
                <w:sz w:val="28"/>
                <w:szCs w:val="28"/>
              </w:rPr>
            </w:pPr>
          </w:p>
        </w:tc>
      </w:tr>
    </w:tbl>
    <w:p w14:paraId="7BBC48D1" w14:textId="77777777" w:rsidR="00337D5D" w:rsidRPr="00337D5D" w:rsidRDefault="00337D5D" w:rsidP="00337D5D"/>
    <w:p w14:paraId="01428705" w14:textId="77777777" w:rsidR="00DA72C1" w:rsidRPr="00DB2038" w:rsidRDefault="00DA72C1" w:rsidP="00DA72C1">
      <w:pPr>
        <w:pStyle w:val="ConsPlusTitle"/>
        <w:spacing w:line="2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B2038">
        <w:rPr>
          <w:rFonts w:ascii="Times New Roman" w:eastAsia="Times New Roman" w:hAnsi="Times New Roman" w:cs="Times New Roman"/>
          <w:sz w:val="26"/>
          <w:szCs w:val="26"/>
        </w:rPr>
        <w:t>ПОРЯДОК</w:t>
      </w:r>
    </w:p>
    <w:p w14:paraId="70427F7D" w14:textId="77777777" w:rsidR="00DA72C1" w:rsidRPr="00DB2038" w:rsidRDefault="00DA72C1" w:rsidP="00DA72C1">
      <w:pPr>
        <w:pStyle w:val="ConsPlusNormal"/>
        <w:spacing w:line="20" w:lineRule="atLeast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DB203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РАЗРАБОТКИ, РЕАЛИЗАЦИИ И ОЦЕНКИ ЭФФЕКТИВНОСТИ </w:t>
      </w:r>
    </w:p>
    <w:p w14:paraId="4221D2DA" w14:textId="77777777" w:rsidR="00DA72C1" w:rsidRPr="00DB2038" w:rsidRDefault="00DA72C1" w:rsidP="00DA72C1">
      <w:pPr>
        <w:pStyle w:val="ConsPlusNormal"/>
        <w:spacing w:line="20" w:lineRule="atLeast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DB203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МУНИЦИПАЛЬНЫХ ПРОГРАММ МУНИЦИПАЛЬНОГО ОБРАЗОВАНИЯ УГЛЕГОРСКИЙ </w:t>
      </w:r>
      <w:r w:rsidR="00690FD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МУНИЦИПАЛЬНЫЙ </w:t>
      </w:r>
      <w:r w:rsidRPr="00DB203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ОКРУГ </w:t>
      </w:r>
      <w:r w:rsidR="00690FD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САХАЛИНСКОЙ ОБЛАСТИ</w:t>
      </w:r>
      <w:r w:rsidRPr="00DB203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26A2BE8D" w14:textId="77777777" w:rsidR="00DA72C1" w:rsidRPr="00834582" w:rsidRDefault="00DA72C1" w:rsidP="00DA72C1">
      <w:pPr>
        <w:pStyle w:val="ConsPlusTitle"/>
        <w:spacing w:line="20" w:lineRule="atLeast"/>
        <w:jc w:val="center"/>
        <w:outlineLvl w:val="1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14:paraId="4C74FA65" w14:textId="77777777" w:rsidR="00DA72C1" w:rsidRPr="00DB2038" w:rsidRDefault="00DA72C1" w:rsidP="00DA72C1">
      <w:pPr>
        <w:pStyle w:val="ConsPlusTitle"/>
        <w:numPr>
          <w:ilvl w:val="0"/>
          <w:numId w:val="4"/>
        </w:numPr>
        <w:tabs>
          <w:tab w:val="left" w:pos="284"/>
        </w:tabs>
        <w:spacing w:line="20" w:lineRule="atLeast"/>
        <w:ind w:left="0" w:firstLine="0"/>
        <w:jc w:val="center"/>
        <w:outlineLvl w:val="1"/>
        <w:rPr>
          <w:rFonts w:ascii="Times New Roman" w:hAnsi="Times New Roman" w:cs="Times New Roman"/>
          <w:bCs w:val="0"/>
          <w:sz w:val="26"/>
          <w:szCs w:val="26"/>
        </w:rPr>
      </w:pPr>
      <w:r w:rsidRPr="00DB2038">
        <w:rPr>
          <w:rFonts w:ascii="Times New Roman" w:hAnsi="Times New Roman" w:cs="Times New Roman"/>
          <w:bCs w:val="0"/>
          <w:sz w:val="26"/>
          <w:szCs w:val="26"/>
        </w:rPr>
        <w:t>Общие положения</w:t>
      </w:r>
    </w:p>
    <w:p w14:paraId="3EB6BFFF" w14:textId="77777777" w:rsidR="00DA72C1" w:rsidRPr="00DE1854" w:rsidRDefault="00DA72C1" w:rsidP="00DA72C1">
      <w:pPr>
        <w:pStyle w:val="ConsPlusTitle"/>
        <w:spacing w:line="20" w:lineRule="atLeast"/>
        <w:ind w:left="720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03F0622C" w14:textId="77777777" w:rsidR="00DA72C1" w:rsidRPr="00DE1854" w:rsidRDefault="00DA72C1" w:rsidP="00494BF1">
      <w:pPr>
        <w:pStyle w:val="ac"/>
        <w:spacing w:before="0" w:beforeAutospacing="0" w:after="0" w:afterAutospacing="0"/>
        <w:ind w:firstLine="709"/>
        <w:jc w:val="both"/>
        <w:rPr>
          <w:rFonts w:eastAsia="Times New Roman"/>
          <w:sz w:val="26"/>
          <w:szCs w:val="26"/>
        </w:rPr>
      </w:pPr>
      <w:r w:rsidRPr="00DE1854">
        <w:rPr>
          <w:sz w:val="26"/>
          <w:szCs w:val="26"/>
        </w:rPr>
        <w:t xml:space="preserve">1.1. Настоящий Порядок определяет </w:t>
      </w:r>
      <w:r w:rsidRPr="00DE1854">
        <w:rPr>
          <w:rFonts w:eastAsia="Times New Roman"/>
          <w:sz w:val="26"/>
          <w:szCs w:val="26"/>
        </w:rPr>
        <w:t xml:space="preserve">правила принятия решений о разработке муниципальных программ </w:t>
      </w:r>
      <w:r>
        <w:rPr>
          <w:rFonts w:eastAsia="Times New Roman"/>
          <w:sz w:val="26"/>
          <w:szCs w:val="26"/>
        </w:rPr>
        <w:t>муниципального о</w:t>
      </w:r>
      <w:r w:rsidR="00690FD7">
        <w:rPr>
          <w:rFonts w:eastAsia="Times New Roman"/>
          <w:sz w:val="26"/>
          <w:szCs w:val="26"/>
        </w:rPr>
        <w:t>бразования Углегорский муниципальный</w:t>
      </w:r>
      <w:r>
        <w:rPr>
          <w:rFonts w:eastAsia="Times New Roman"/>
          <w:sz w:val="26"/>
          <w:szCs w:val="26"/>
        </w:rPr>
        <w:t xml:space="preserve"> округ</w:t>
      </w:r>
      <w:r w:rsidR="00690FD7">
        <w:rPr>
          <w:rFonts w:eastAsia="Times New Roman"/>
          <w:sz w:val="26"/>
          <w:szCs w:val="26"/>
        </w:rPr>
        <w:t xml:space="preserve"> Сахалинской области</w:t>
      </w:r>
      <w:r w:rsidRPr="00DE1854">
        <w:rPr>
          <w:rFonts w:eastAsia="Times New Roman"/>
          <w:sz w:val="26"/>
          <w:szCs w:val="26"/>
        </w:rPr>
        <w:t xml:space="preserve"> (далее – муниципальная программа), порядок </w:t>
      </w:r>
      <w:r>
        <w:rPr>
          <w:rFonts w:eastAsia="Times New Roman"/>
          <w:sz w:val="26"/>
          <w:szCs w:val="26"/>
        </w:rPr>
        <w:t>их формирования</w:t>
      </w:r>
      <w:r w:rsidRPr="00DE1854">
        <w:rPr>
          <w:rFonts w:eastAsia="Times New Roman"/>
          <w:sz w:val="26"/>
          <w:szCs w:val="26"/>
        </w:rPr>
        <w:t xml:space="preserve"> и реализации, определяет сроки реализации и требования к содержанию муниципальных программ, обязанности ответственных исполнителей и соисполнителей муниципальных программ, а также устанавливает правила оценки эффективности их реализации.</w:t>
      </w:r>
    </w:p>
    <w:p w14:paraId="37F2DEDE" w14:textId="77777777" w:rsidR="00DA72C1" w:rsidRPr="00E21C43" w:rsidRDefault="00DA72C1" w:rsidP="00494BF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21C43">
        <w:rPr>
          <w:rFonts w:ascii="Times New Roman" w:hAnsi="Times New Roman" w:cs="Times New Roman"/>
          <w:sz w:val="26"/>
          <w:szCs w:val="26"/>
          <w:lang w:eastAsia="ru-RU"/>
        </w:rPr>
        <w:t>1.2. Основные понятия, используемые в настоящем Порядке:</w:t>
      </w:r>
    </w:p>
    <w:p w14:paraId="7B5CBCEB" w14:textId="77777777" w:rsidR="00DA72C1" w:rsidRPr="00DE1854" w:rsidRDefault="00DA72C1" w:rsidP="00494BF1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- муниципальная программа </w:t>
      </w:r>
      <w:r>
        <w:rPr>
          <w:sz w:val="26"/>
          <w:szCs w:val="26"/>
        </w:rPr>
        <w:t xml:space="preserve">муниципального образования </w:t>
      </w:r>
      <w:r w:rsidR="00690FD7">
        <w:rPr>
          <w:rFonts w:eastAsia="Times New Roman"/>
          <w:sz w:val="26"/>
          <w:szCs w:val="26"/>
        </w:rPr>
        <w:t>Углегорский муниципальный округ Сахалинской области</w:t>
      </w:r>
      <w:r>
        <w:rPr>
          <w:sz w:val="26"/>
          <w:szCs w:val="26"/>
        </w:rPr>
        <w:t xml:space="preserve"> </w:t>
      </w:r>
      <w:r w:rsidRPr="00DE1854">
        <w:rPr>
          <w:sz w:val="26"/>
          <w:szCs w:val="26"/>
        </w:rPr>
        <w:t xml:space="preserve">(далее – муниципальная программа) – документ стратегического планирования, содержащий комплекс планируемых мероприятий (результатов),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r>
        <w:rPr>
          <w:sz w:val="26"/>
          <w:szCs w:val="26"/>
        </w:rPr>
        <w:t xml:space="preserve">муниципального образования </w:t>
      </w:r>
      <w:r w:rsidR="00690FD7">
        <w:rPr>
          <w:rFonts w:eastAsia="Times New Roman"/>
          <w:sz w:val="26"/>
          <w:szCs w:val="26"/>
        </w:rPr>
        <w:t>Углегорский муниципальный округ Сахалинской области</w:t>
      </w:r>
      <w:r w:rsidRPr="00DE1854">
        <w:rPr>
          <w:sz w:val="26"/>
          <w:szCs w:val="26"/>
        </w:rPr>
        <w:t xml:space="preserve">, в том числе направленных на достижение национальных целей развития Российской Федерации, </w:t>
      </w:r>
      <w:r w:rsidRPr="009B79BE">
        <w:rPr>
          <w:color w:val="000000" w:themeColor="text1"/>
          <w:sz w:val="26"/>
          <w:szCs w:val="26"/>
        </w:rPr>
        <w:t xml:space="preserve">определенных </w:t>
      </w:r>
      <w:hyperlink r:id="rId11" w:history="1">
        <w:r w:rsidRPr="0059405F">
          <w:rPr>
            <w:rStyle w:val="ab"/>
            <w:color w:val="000000" w:themeColor="text1"/>
            <w:sz w:val="26"/>
            <w:szCs w:val="26"/>
            <w:u w:val="none"/>
          </w:rPr>
          <w:t>Указом</w:t>
        </w:r>
      </w:hyperlink>
      <w:r w:rsidRPr="009B79BE">
        <w:rPr>
          <w:color w:val="000000" w:themeColor="text1"/>
          <w:sz w:val="26"/>
          <w:szCs w:val="26"/>
        </w:rPr>
        <w:t xml:space="preserve"> Президента Российской Федерации </w:t>
      </w:r>
      <w:r w:rsidR="006E0586">
        <w:rPr>
          <w:color w:val="000000" w:themeColor="text1"/>
          <w:sz w:val="26"/>
          <w:szCs w:val="26"/>
        </w:rPr>
        <w:t xml:space="preserve">от </w:t>
      </w:r>
      <w:r w:rsidR="006E0586" w:rsidRPr="006E0586">
        <w:rPr>
          <w:color w:val="000000" w:themeColor="text1"/>
          <w:sz w:val="26"/>
          <w:szCs w:val="26"/>
        </w:rPr>
        <w:t xml:space="preserve">07.05.2024 </w:t>
      </w:r>
      <w:r w:rsidR="006E0586">
        <w:rPr>
          <w:color w:val="000000" w:themeColor="text1"/>
          <w:sz w:val="26"/>
          <w:szCs w:val="26"/>
        </w:rPr>
        <w:t>№</w:t>
      </w:r>
      <w:r w:rsidR="006E0586" w:rsidRPr="006E0586">
        <w:rPr>
          <w:color w:val="000000" w:themeColor="text1"/>
          <w:sz w:val="26"/>
          <w:szCs w:val="26"/>
        </w:rPr>
        <w:t xml:space="preserve"> 309</w:t>
      </w:r>
      <w:r w:rsidR="006E0586">
        <w:rPr>
          <w:color w:val="000000" w:themeColor="text1"/>
          <w:sz w:val="26"/>
          <w:szCs w:val="26"/>
        </w:rPr>
        <w:t xml:space="preserve"> «</w:t>
      </w:r>
      <w:r w:rsidR="006E0586" w:rsidRPr="006E0586">
        <w:rPr>
          <w:color w:val="000000" w:themeColor="text1"/>
          <w:sz w:val="26"/>
          <w:szCs w:val="26"/>
        </w:rPr>
        <w:t>О национальных целях развития Российской Федерации на период до 2030 года и на перспективу до 2036 года</w:t>
      </w:r>
      <w:r w:rsidRPr="00DE1854">
        <w:rPr>
          <w:sz w:val="26"/>
          <w:szCs w:val="26"/>
        </w:rPr>
        <w:t>» (далее - национальные цели), муниципальная программа может включать в себя</w:t>
      </w:r>
      <w:r>
        <w:rPr>
          <w:sz w:val="26"/>
          <w:szCs w:val="26"/>
        </w:rPr>
        <w:t xml:space="preserve"> следующие структурные элементы:</w:t>
      </w:r>
    </w:p>
    <w:p w14:paraId="2FC86E25" w14:textId="2D332D80" w:rsidR="00DA72C1" w:rsidRDefault="00DA72C1" w:rsidP="00494BF1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E1854">
        <w:rPr>
          <w:sz w:val="26"/>
          <w:szCs w:val="26"/>
        </w:rPr>
        <w:t>муниципальный проект - проект, обеспе</w:t>
      </w:r>
      <w:r>
        <w:rPr>
          <w:sz w:val="26"/>
          <w:szCs w:val="26"/>
        </w:rPr>
        <w:t>чивающий достижение показателей</w:t>
      </w:r>
    </w:p>
    <w:p w14:paraId="37365523" w14:textId="77777777" w:rsidR="00DA72C1" w:rsidRPr="00DE1854" w:rsidRDefault="00DA72C1" w:rsidP="00494BF1">
      <w:pPr>
        <w:pStyle w:val="ac"/>
        <w:spacing w:before="0" w:beforeAutospacing="0" w:after="0" w:afterAutospacing="0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и ме</w:t>
      </w:r>
      <w:r>
        <w:rPr>
          <w:sz w:val="26"/>
          <w:szCs w:val="26"/>
        </w:rPr>
        <w:t>роприятий регионального проекта;</w:t>
      </w:r>
    </w:p>
    <w:p w14:paraId="3A6CF56F" w14:textId="75334013" w:rsidR="00DA72C1" w:rsidRPr="00DE1854" w:rsidRDefault="00DA72C1" w:rsidP="00494BF1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E1854">
        <w:rPr>
          <w:sz w:val="26"/>
          <w:szCs w:val="26"/>
        </w:rPr>
        <w:t xml:space="preserve">ведомственный проект – проект, обеспечивающий достижение показателей и мероприятий деятельности органов местного самоуправления и подведомственных учреждений, реализуемых за счет средств бюджета </w:t>
      </w:r>
      <w:r>
        <w:rPr>
          <w:sz w:val="26"/>
          <w:szCs w:val="26"/>
        </w:rPr>
        <w:t xml:space="preserve">муниципального образования </w:t>
      </w:r>
      <w:r w:rsidR="00690FD7">
        <w:rPr>
          <w:rFonts w:eastAsia="Times New Roman"/>
          <w:sz w:val="26"/>
          <w:szCs w:val="26"/>
        </w:rPr>
        <w:t>Углегорский муниципальный округ Сахалинской области</w:t>
      </w:r>
      <w:r>
        <w:rPr>
          <w:sz w:val="26"/>
          <w:szCs w:val="26"/>
        </w:rPr>
        <w:t>.</w:t>
      </w:r>
    </w:p>
    <w:p w14:paraId="01107560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9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- куратор – </w:t>
      </w:r>
      <w:r w:rsidRPr="000217CF">
        <w:rPr>
          <w:sz w:val="26"/>
          <w:szCs w:val="26"/>
        </w:rPr>
        <w:t>руководитель органа местного самоуправления</w:t>
      </w:r>
      <w:r>
        <w:rPr>
          <w:sz w:val="26"/>
          <w:szCs w:val="26"/>
        </w:rPr>
        <w:t xml:space="preserve">, </w:t>
      </w:r>
      <w:r w:rsidRPr="00DE1854">
        <w:rPr>
          <w:sz w:val="26"/>
          <w:szCs w:val="26"/>
        </w:rPr>
        <w:t>первый вице-мэр, вице-мэр</w:t>
      </w:r>
      <w:r>
        <w:rPr>
          <w:sz w:val="26"/>
          <w:szCs w:val="26"/>
        </w:rPr>
        <w:t>ы</w:t>
      </w:r>
      <w:r w:rsidRPr="00DE1854">
        <w:rPr>
          <w:sz w:val="26"/>
          <w:szCs w:val="26"/>
        </w:rPr>
        <w:t>,</w:t>
      </w:r>
      <w:r>
        <w:rPr>
          <w:sz w:val="26"/>
          <w:szCs w:val="26"/>
        </w:rPr>
        <w:t xml:space="preserve"> курирующие сферу деятельности,</w:t>
      </w:r>
      <w:r w:rsidRPr="00DE1854">
        <w:rPr>
          <w:sz w:val="26"/>
          <w:szCs w:val="26"/>
        </w:rPr>
        <w:t xml:space="preserve"> в которой реализуется муниципальная программа;</w:t>
      </w:r>
    </w:p>
    <w:p w14:paraId="6F739361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9"/>
        <w:jc w:val="both"/>
        <w:rPr>
          <w:rFonts w:eastAsia="Times New Roman"/>
          <w:sz w:val="26"/>
          <w:szCs w:val="26"/>
        </w:rPr>
      </w:pPr>
      <w:r w:rsidRPr="00DE1854">
        <w:rPr>
          <w:sz w:val="26"/>
          <w:szCs w:val="26"/>
        </w:rPr>
        <w:t>- о</w:t>
      </w:r>
      <w:r w:rsidRPr="00DE1854">
        <w:rPr>
          <w:rFonts w:eastAsia="Times New Roman"/>
          <w:sz w:val="26"/>
          <w:szCs w:val="26"/>
        </w:rPr>
        <w:t xml:space="preserve">тветственный исполнитель муниципальной программы (далее - ответственный исполнитель) – </w:t>
      </w:r>
      <w:r>
        <w:rPr>
          <w:rFonts w:eastAsia="Times New Roman"/>
          <w:sz w:val="26"/>
          <w:szCs w:val="26"/>
        </w:rPr>
        <w:t xml:space="preserve">администрация </w:t>
      </w:r>
      <w:r w:rsidR="00690FD7">
        <w:rPr>
          <w:rFonts w:eastAsia="Times New Roman"/>
          <w:sz w:val="26"/>
          <w:szCs w:val="26"/>
        </w:rPr>
        <w:t>Углегорского муниципального округа Сахалинской области</w:t>
      </w:r>
      <w:r>
        <w:rPr>
          <w:rFonts w:eastAsia="Times New Roman"/>
          <w:sz w:val="26"/>
          <w:szCs w:val="26"/>
        </w:rPr>
        <w:t xml:space="preserve"> </w:t>
      </w:r>
      <w:r w:rsidRPr="00DE1854">
        <w:rPr>
          <w:rFonts w:eastAsia="Times New Roman"/>
          <w:sz w:val="26"/>
          <w:szCs w:val="26"/>
        </w:rPr>
        <w:t xml:space="preserve">(структурное подразделение администрации </w:t>
      </w:r>
      <w:r>
        <w:rPr>
          <w:rFonts w:eastAsia="Times New Roman"/>
          <w:sz w:val="26"/>
          <w:szCs w:val="26"/>
        </w:rPr>
        <w:t xml:space="preserve">муниципального образования </w:t>
      </w:r>
      <w:r w:rsidR="00690FD7">
        <w:rPr>
          <w:rFonts w:eastAsia="Times New Roman"/>
          <w:sz w:val="26"/>
          <w:szCs w:val="26"/>
        </w:rPr>
        <w:t>Углегорский муниципальный округ Сахалинской области</w:t>
      </w:r>
      <w:r w:rsidRPr="00DE1854">
        <w:rPr>
          <w:rFonts w:eastAsia="Times New Roman"/>
          <w:sz w:val="26"/>
          <w:szCs w:val="26"/>
        </w:rPr>
        <w:t>) либо</w:t>
      </w:r>
      <w:r>
        <w:rPr>
          <w:rFonts w:eastAsia="Times New Roman"/>
          <w:sz w:val="26"/>
          <w:szCs w:val="26"/>
        </w:rPr>
        <w:t xml:space="preserve"> иные </w:t>
      </w:r>
      <w:r>
        <w:rPr>
          <w:rFonts w:eastAsia="Times New Roman"/>
          <w:sz w:val="26"/>
          <w:szCs w:val="26"/>
        </w:rPr>
        <w:lastRenderedPageBreak/>
        <w:t>органы местного самоуправления,</w:t>
      </w:r>
      <w:r w:rsidRPr="00DE1854">
        <w:rPr>
          <w:rFonts w:eastAsia="Times New Roman"/>
          <w:sz w:val="26"/>
          <w:szCs w:val="26"/>
        </w:rPr>
        <w:t xml:space="preserve"> ответственные в целом за разработку и реализацию муниципальной программы;</w:t>
      </w:r>
    </w:p>
    <w:p w14:paraId="3FE9D039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rFonts w:eastAsia="Times New Roman"/>
          <w:sz w:val="26"/>
          <w:szCs w:val="26"/>
        </w:rPr>
      </w:pPr>
      <w:r w:rsidRPr="00DE1854">
        <w:rPr>
          <w:sz w:val="26"/>
          <w:szCs w:val="26"/>
        </w:rPr>
        <w:t xml:space="preserve">- соисполнитель </w:t>
      </w:r>
      <w:r w:rsidRPr="00DE1854">
        <w:rPr>
          <w:rFonts w:eastAsia="Times New Roman"/>
          <w:sz w:val="26"/>
          <w:szCs w:val="26"/>
        </w:rPr>
        <w:t xml:space="preserve">муниципальной программы - структурное подразделение администрации </w:t>
      </w:r>
      <w:r>
        <w:rPr>
          <w:rFonts w:eastAsia="Times New Roman"/>
          <w:sz w:val="26"/>
          <w:szCs w:val="26"/>
        </w:rPr>
        <w:t xml:space="preserve">муниципального образования </w:t>
      </w:r>
      <w:r w:rsidR="00690FD7">
        <w:rPr>
          <w:rFonts w:eastAsia="Times New Roman"/>
          <w:sz w:val="26"/>
          <w:szCs w:val="26"/>
        </w:rPr>
        <w:t>Углегорский муниципальный округ Сахалинской области</w:t>
      </w:r>
      <w:r w:rsidRPr="00DE1854">
        <w:rPr>
          <w:rFonts w:eastAsia="Times New Roman"/>
          <w:sz w:val="26"/>
          <w:szCs w:val="26"/>
        </w:rPr>
        <w:t xml:space="preserve">, муниципальное учреждение </w:t>
      </w:r>
      <w:r>
        <w:rPr>
          <w:rFonts w:eastAsia="Times New Roman"/>
          <w:sz w:val="26"/>
          <w:szCs w:val="26"/>
        </w:rPr>
        <w:t xml:space="preserve">муниципального образования </w:t>
      </w:r>
      <w:r w:rsidR="00690FD7">
        <w:rPr>
          <w:rFonts w:eastAsia="Times New Roman"/>
          <w:sz w:val="26"/>
          <w:szCs w:val="26"/>
        </w:rPr>
        <w:t>Углегорский муниципальный округ Сахалинской области</w:t>
      </w:r>
      <w:r w:rsidRPr="00DE1854">
        <w:rPr>
          <w:rFonts w:eastAsia="Times New Roman"/>
          <w:sz w:val="26"/>
          <w:szCs w:val="26"/>
        </w:rPr>
        <w:t>, ответственное за разработку и реализацию структурного элемента муниципальной программы;</w:t>
      </w:r>
    </w:p>
    <w:p w14:paraId="07E5F3F3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участни</w:t>
      </w:r>
      <w:r>
        <w:rPr>
          <w:rFonts w:eastAsia="Times New Roman"/>
          <w:sz w:val="26"/>
          <w:szCs w:val="26"/>
        </w:rPr>
        <w:t>ки - структурное подразделение</w:t>
      </w:r>
      <w:r w:rsidRPr="00DE1854">
        <w:rPr>
          <w:rFonts w:eastAsia="Times New Roman"/>
          <w:sz w:val="26"/>
          <w:szCs w:val="26"/>
        </w:rPr>
        <w:t xml:space="preserve"> администрации муниципального образования </w:t>
      </w:r>
      <w:r w:rsidR="00690FD7">
        <w:rPr>
          <w:rFonts w:eastAsia="Times New Roman"/>
          <w:sz w:val="26"/>
          <w:szCs w:val="26"/>
        </w:rPr>
        <w:t>Углегорский муниципальный округ Сахалинской области</w:t>
      </w:r>
      <w:r w:rsidRPr="00DE1854">
        <w:rPr>
          <w:rFonts w:eastAsia="Times New Roman"/>
          <w:sz w:val="26"/>
          <w:szCs w:val="26"/>
        </w:rPr>
        <w:t>,</w:t>
      </w:r>
      <w:r>
        <w:rPr>
          <w:rFonts w:eastAsia="Times New Roman"/>
          <w:sz w:val="26"/>
          <w:szCs w:val="26"/>
        </w:rPr>
        <w:t xml:space="preserve"> иные</w:t>
      </w:r>
      <w:r w:rsidR="00690FD7">
        <w:rPr>
          <w:rFonts w:eastAsia="Times New Roman"/>
          <w:sz w:val="26"/>
          <w:szCs w:val="26"/>
        </w:rPr>
        <w:t xml:space="preserve"> </w:t>
      </w:r>
      <w:r w:rsidRPr="00E112BE">
        <w:rPr>
          <w:rFonts w:eastAsia="Times New Roman"/>
          <w:sz w:val="26"/>
          <w:szCs w:val="26"/>
        </w:rPr>
        <w:t>органы местного самоуправления</w:t>
      </w:r>
      <w:r>
        <w:rPr>
          <w:rFonts w:eastAsia="Times New Roman"/>
          <w:sz w:val="26"/>
          <w:szCs w:val="26"/>
        </w:rPr>
        <w:t xml:space="preserve">, </w:t>
      </w:r>
      <w:r w:rsidRPr="00DE1854">
        <w:rPr>
          <w:rFonts w:eastAsia="Times New Roman"/>
          <w:sz w:val="26"/>
          <w:szCs w:val="26"/>
        </w:rPr>
        <w:t>организации, определенные участвующие в реализации структурных элементов муниципальной программы;</w:t>
      </w:r>
    </w:p>
    <w:p w14:paraId="1BCC7191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- структурные элементы муниципальной программы - муниципальные проекты</w:t>
      </w:r>
      <w:r>
        <w:rPr>
          <w:sz w:val="26"/>
          <w:szCs w:val="26"/>
        </w:rPr>
        <w:t>,</w:t>
      </w:r>
      <w:r w:rsidRPr="00DE1854">
        <w:rPr>
          <w:sz w:val="26"/>
          <w:szCs w:val="26"/>
        </w:rPr>
        <w:t xml:space="preserve"> ведомственные проекты</w:t>
      </w:r>
      <w:r>
        <w:rPr>
          <w:sz w:val="26"/>
          <w:szCs w:val="26"/>
        </w:rPr>
        <w:t>, стратегические проекты (при наличии),</w:t>
      </w:r>
      <w:r w:rsidRPr="00DE1854">
        <w:rPr>
          <w:sz w:val="26"/>
          <w:szCs w:val="26"/>
        </w:rPr>
        <w:t xml:space="preserve"> комплекс процессных мероприятий;</w:t>
      </w:r>
    </w:p>
    <w:p w14:paraId="0D2D9BAC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направление (подпрограмма) - комплекс взаимоувязанных по срокам, ресурсам и исполнителям структурных элементов, выделенный исходя из необходимости достижения целей муниципальной программы;</w:t>
      </w:r>
    </w:p>
    <w:p w14:paraId="29B9E0B7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мероприятие (результат) - количественно измеримый итог деятельности, направленный на достижение показателей муниципальной программы и ее структурных элементов, сформулированный в виде завершенного действия по созданию (строительству, приобретению, оснащению, реконструкции и т.п.)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характеристиками;</w:t>
      </w:r>
    </w:p>
    <w:p w14:paraId="5AEE8E0B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709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- комплекс процессных мероприятий - группа скоординированных мероприятий, имеющих общую целевую ориентацию и направленных на выполнение функций и решение текущих задач, возложенных на соответствующего ответственного исполнителя муниципальной программы;</w:t>
      </w:r>
    </w:p>
    <w:p w14:paraId="0CCC135E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объект - конечный материальный или нематериальный продукт, или услуга, планируемые к приобретению и (или) получению в рамках выполнения (достижения) мероприятия (результата) структурного элемента муниципальной программы;</w:t>
      </w:r>
    </w:p>
    <w:p w14:paraId="0C0FA8AF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показатель – количественно измеримый параметр, характеризующий достижение целей муниципальной программы, выполнение задач структурного элемента такой программы, и отражающий социально-экономические и иные общественно значимые эффекты от реализации муниципальной программы, ее структурного элемента;</w:t>
      </w:r>
    </w:p>
    <w:p w14:paraId="4FC70981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задача структурного элемента муниципальной программы - итог деятельности, направленный на достижение положительных изменений в социально-экономической сфере;</w:t>
      </w:r>
    </w:p>
    <w:p w14:paraId="21C48217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контрольная точка -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муниципальной программы и (или) созданию объекта.</w:t>
      </w:r>
    </w:p>
    <w:p w14:paraId="0ABF793C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1.3. Разработка и реализация муниципальных программ осуществляется исходя из следующих принципов: </w:t>
      </w:r>
    </w:p>
    <w:p w14:paraId="6E9AB435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а) обеспечение достижения национальных целей с учетом влияния мероприятий (результатов) муниципальных программ на достижение соответствующих показателей национальных целей; </w:t>
      </w:r>
    </w:p>
    <w:p w14:paraId="4000450C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sz w:val="26"/>
          <w:szCs w:val="26"/>
        </w:rPr>
      </w:pPr>
      <w:r w:rsidRPr="00DE1854">
        <w:rPr>
          <w:sz w:val="26"/>
          <w:szCs w:val="26"/>
        </w:rPr>
        <w:lastRenderedPageBreak/>
        <w:t xml:space="preserve">б) обеспечение достижения целей и приоритетов социально-экономического развития </w:t>
      </w:r>
      <w:r>
        <w:rPr>
          <w:rFonts w:eastAsia="Times New Roman"/>
          <w:sz w:val="26"/>
          <w:szCs w:val="26"/>
        </w:rPr>
        <w:t xml:space="preserve">муниципального образования </w:t>
      </w:r>
      <w:r w:rsidR="00690FD7">
        <w:rPr>
          <w:rFonts w:eastAsia="Times New Roman"/>
          <w:sz w:val="26"/>
          <w:szCs w:val="26"/>
        </w:rPr>
        <w:t>Углегорский муниципальный округ Сахалинской области</w:t>
      </w:r>
      <w:r w:rsidRPr="00DE1854">
        <w:rPr>
          <w:sz w:val="26"/>
          <w:szCs w:val="26"/>
        </w:rPr>
        <w:t xml:space="preserve">, установленных документами стратегического планирования; </w:t>
      </w:r>
    </w:p>
    <w:p w14:paraId="6565B77F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в) у</w:t>
      </w:r>
      <w:r w:rsidRPr="00DE1854">
        <w:rPr>
          <w:rFonts w:eastAsia="Times New Roman"/>
          <w:sz w:val="26"/>
          <w:szCs w:val="26"/>
        </w:rPr>
        <w:t xml:space="preserve">чета показателей оценки эффективности деятельности </w:t>
      </w:r>
      <w:r>
        <w:rPr>
          <w:rFonts w:eastAsia="Times New Roman"/>
          <w:sz w:val="26"/>
          <w:szCs w:val="26"/>
        </w:rPr>
        <w:t>главы</w:t>
      </w:r>
      <w:r w:rsidRPr="00DE1854">
        <w:rPr>
          <w:rFonts w:eastAsia="Times New Roman"/>
          <w:sz w:val="26"/>
          <w:szCs w:val="26"/>
        </w:rPr>
        <w:t>, первого вице-мэра, вице-мэров, курирующих</w:t>
      </w:r>
      <w:r>
        <w:rPr>
          <w:rFonts w:eastAsia="Times New Roman"/>
          <w:sz w:val="26"/>
          <w:szCs w:val="26"/>
        </w:rPr>
        <w:t xml:space="preserve"> соответствующую</w:t>
      </w:r>
      <w:r w:rsidRPr="00DE1854">
        <w:rPr>
          <w:rFonts w:eastAsia="Times New Roman"/>
          <w:sz w:val="26"/>
          <w:szCs w:val="26"/>
        </w:rPr>
        <w:t xml:space="preserve"> с</w:t>
      </w:r>
      <w:r>
        <w:rPr>
          <w:rFonts w:eastAsia="Times New Roman"/>
          <w:sz w:val="26"/>
          <w:szCs w:val="26"/>
        </w:rPr>
        <w:t>феру деятельности, руководителей органов</w:t>
      </w:r>
      <w:r w:rsidRPr="00DE1854">
        <w:rPr>
          <w:rFonts w:eastAsia="Times New Roman"/>
          <w:sz w:val="26"/>
          <w:szCs w:val="26"/>
        </w:rPr>
        <w:t xml:space="preserve"> местного самоуправления;</w:t>
      </w:r>
    </w:p>
    <w:p w14:paraId="0A3D70AF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540"/>
        <w:jc w:val="both"/>
        <w:rPr>
          <w:rFonts w:eastAsia="Times New Roman"/>
          <w:sz w:val="26"/>
          <w:szCs w:val="26"/>
        </w:rPr>
      </w:pPr>
      <w:r w:rsidRPr="00DE1854">
        <w:rPr>
          <w:sz w:val="26"/>
          <w:szCs w:val="26"/>
        </w:rPr>
        <w:t>г) синхронизация муниципальных программ с государственными программами и иными программами, влияющими на достижение показателей и выполнение (достижение) мероприятий (результатов) муниципальных программ;</w:t>
      </w:r>
    </w:p>
    <w:p w14:paraId="7218B27A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д) выделение в структуре муниципальной программы: </w:t>
      </w:r>
    </w:p>
    <w:p w14:paraId="3883E868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- проектной части – проекты, направленные на получение новых (уникальных) результатов в условиях временных и ресурсных ограничений; </w:t>
      </w:r>
    </w:p>
    <w:p w14:paraId="3777C1D0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40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- процессной части - процессных мероприятий, реализуемых непрерывно либо на периодической основе;</w:t>
      </w:r>
    </w:p>
    <w:p w14:paraId="08530ED9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1.4. Разработка и реализация муниципальной программы осуществляется ответственным исполнителем муниципальной программы совместно с соисполнителями и участниками муниципальной программы. </w:t>
      </w:r>
    </w:p>
    <w:p w14:paraId="756D5CD7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1.5. Муниципальные программы разрабатываются на долгосрочный период и на срок не менее чем на 5 (пять) лет.</w:t>
      </w:r>
    </w:p>
    <w:p w14:paraId="7F8FA547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1.6. Ответственные исполнители, соисполнители и участники несут персональную ответственность за достоверность информации и своевременность ее представления в заинтересованные органы.</w:t>
      </w:r>
    </w:p>
    <w:p w14:paraId="44C49AB1" w14:textId="77777777" w:rsidR="00DA72C1" w:rsidRPr="00DE1854" w:rsidRDefault="00DA72C1" w:rsidP="00DA72C1">
      <w:pPr>
        <w:spacing w:line="20" w:lineRule="atLeast"/>
        <w:ind w:firstLine="709"/>
        <w:jc w:val="center"/>
        <w:rPr>
          <w:sz w:val="26"/>
          <w:szCs w:val="26"/>
        </w:rPr>
      </w:pPr>
    </w:p>
    <w:p w14:paraId="456F428E" w14:textId="77777777" w:rsidR="00DA72C1" w:rsidRPr="00E21C43" w:rsidRDefault="00DA72C1" w:rsidP="00DA72C1">
      <w:pPr>
        <w:spacing w:line="20" w:lineRule="atLeast"/>
        <w:jc w:val="center"/>
        <w:rPr>
          <w:b/>
          <w:bCs/>
          <w:sz w:val="26"/>
          <w:szCs w:val="26"/>
        </w:rPr>
      </w:pPr>
      <w:r w:rsidRPr="00E21C43">
        <w:rPr>
          <w:b/>
          <w:bCs/>
          <w:sz w:val="26"/>
          <w:szCs w:val="26"/>
        </w:rPr>
        <w:t xml:space="preserve">2. Основание, этапы разработки и внесение изменений </w:t>
      </w:r>
    </w:p>
    <w:p w14:paraId="58591BA6" w14:textId="77777777" w:rsidR="00DA72C1" w:rsidRPr="00E21C43" w:rsidRDefault="00DA72C1" w:rsidP="00DA72C1">
      <w:pPr>
        <w:spacing w:line="20" w:lineRule="atLeast"/>
        <w:jc w:val="center"/>
        <w:rPr>
          <w:b/>
          <w:sz w:val="26"/>
          <w:szCs w:val="26"/>
        </w:rPr>
      </w:pPr>
      <w:r w:rsidRPr="00E21C43">
        <w:rPr>
          <w:b/>
          <w:bCs/>
          <w:sz w:val="26"/>
          <w:szCs w:val="26"/>
        </w:rPr>
        <w:t>в муниципальные программы</w:t>
      </w:r>
    </w:p>
    <w:p w14:paraId="6D8695E1" w14:textId="77777777" w:rsidR="00DA72C1" w:rsidRPr="00E21C43" w:rsidRDefault="00DA72C1" w:rsidP="00DA72C1">
      <w:pPr>
        <w:spacing w:line="20" w:lineRule="atLeast"/>
        <w:jc w:val="both"/>
        <w:rPr>
          <w:b/>
          <w:sz w:val="26"/>
          <w:szCs w:val="26"/>
        </w:rPr>
      </w:pPr>
      <w:r w:rsidRPr="00E21C43">
        <w:rPr>
          <w:b/>
          <w:sz w:val="26"/>
          <w:szCs w:val="26"/>
        </w:rPr>
        <w:t> </w:t>
      </w:r>
    </w:p>
    <w:p w14:paraId="5F30CC20" w14:textId="77777777" w:rsidR="00DA72C1" w:rsidRPr="00DE1854" w:rsidRDefault="00DA72C1" w:rsidP="00494BF1">
      <w:pPr>
        <w:spacing w:line="20" w:lineRule="atLeast"/>
        <w:ind w:firstLine="708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2.1. Разработка муниципальной программы осуществляется на основании перечня муниципальных программ </w:t>
      </w:r>
      <w:r>
        <w:rPr>
          <w:sz w:val="26"/>
          <w:szCs w:val="26"/>
        </w:rPr>
        <w:t xml:space="preserve">муниципального образования </w:t>
      </w:r>
      <w:r w:rsidR="00690FD7">
        <w:rPr>
          <w:sz w:val="26"/>
          <w:szCs w:val="26"/>
        </w:rPr>
        <w:t>Углегорский муниципальный округ Сахалинской области</w:t>
      </w:r>
      <w:r w:rsidRPr="00DE1854">
        <w:rPr>
          <w:sz w:val="26"/>
          <w:szCs w:val="26"/>
        </w:rPr>
        <w:t xml:space="preserve">, утверждаемого постановлением </w:t>
      </w:r>
      <w:r>
        <w:rPr>
          <w:sz w:val="26"/>
          <w:szCs w:val="26"/>
        </w:rPr>
        <w:t xml:space="preserve">администрации </w:t>
      </w:r>
      <w:r w:rsidR="00690FD7">
        <w:rPr>
          <w:sz w:val="26"/>
          <w:szCs w:val="26"/>
        </w:rPr>
        <w:t>Углегорского муниципального округа Сахалинской области</w:t>
      </w:r>
      <w:r w:rsidR="00690FD7" w:rsidRPr="00DE1854">
        <w:rPr>
          <w:sz w:val="26"/>
          <w:szCs w:val="26"/>
        </w:rPr>
        <w:t xml:space="preserve"> </w:t>
      </w:r>
      <w:r w:rsidRPr="00DE1854">
        <w:rPr>
          <w:sz w:val="26"/>
          <w:szCs w:val="26"/>
        </w:rPr>
        <w:t>(далее – Перечень).</w:t>
      </w:r>
    </w:p>
    <w:p w14:paraId="6E13DD56" w14:textId="77777777" w:rsidR="00DA72C1" w:rsidRPr="00DE1854" w:rsidRDefault="00DA72C1" w:rsidP="00494BF1">
      <w:pPr>
        <w:spacing w:line="20" w:lineRule="atLeast"/>
        <w:ind w:firstLine="708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2.2. Перечень муниципальных программ содержит: наименование муниципальных программ, ответственных исполнителей муниципальных программ, сроки реализации муниципальных программ и иную информацию необходимую для мониторинга и контроля хода реализации.</w:t>
      </w:r>
    </w:p>
    <w:p w14:paraId="0B1F13CC" w14:textId="77777777" w:rsidR="00DA72C1" w:rsidRPr="00DE1854" w:rsidRDefault="00DA72C1" w:rsidP="00494BF1">
      <w:pPr>
        <w:spacing w:line="20" w:lineRule="atLeast"/>
        <w:ind w:firstLine="708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2.3. Проект Перечня, а также проекты постановлений о внесении в него </w:t>
      </w:r>
      <w:r w:rsidRPr="009B79BE">
        <w:rPr>
          <w:sz w:val="26"/>
          <w:szCs w:val="26"/>
        </w:rPr>
        <w:t xml:space="preserve">изменений и дополнений формируется отделом экономического развития </w:t>
      </w:r>
      <w:r>
        <w:rPr>
          <w:sz w:val="26"/>
          <w:szCs w:val="26"/>
        </w:rPr>
        <w:t xml:space="preserve">администрации </w:t>
      </w:r>
      <w:r w:rsidR="00690FD7">
        <w:rPr>
          <w:sz w:val="26"/>
          <w:szCs w:val="26"/>
        </w:rPr>
        <w:t>Углегорского муниципального округа Сахалинской области</w:t>
      </w:r>
      <w:r w:rsidR="00690FD7" w:rsidRPr="009B79BE">
        <w:rPr>
          <w:sz w:val="26"/>
          <w:szCs w:val="26"/>
        </w:rPr>
        <w:t xml:space="preserve"> </w:t>
      </w:r>
      <w:r w:rsidRPr="009B79BE">
        <w:rPr>
          <w:sz w:val="26"/>
          <w:szCs w:val="26"/>
        </w:rPr>
        <w:t xml:space="preserve">исходя из предложений структурных подразделений администрации </w:t>
      </w:r>
      <w:r w:rsidR="00690FD7">
        <w:rPr>
          <w:sz w:val="26"/>
          <w:szCs w:val="26"/>
        </w:rPr>
        <w:t>Углегорского муниципального округа Сахалинской области</w:t>
      </w:r>
      <w:r w:rsidRPr="009B79BE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а</w:t>
      </w:r>
      <w:r w:rsidRPr="009B79BE">
        <w:rPr>
          <w:sz w:val="26"/>
          <w:szCs w:val="26"/>
        </w:rPr>
        <w:t>, либо иных органов местного самоуправления.</w:t>
      </w:r>
    </w:p>
    <w:p w14:paraId="42472DC9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2.4. Для включения муниципальной программы в Перечень структурные подразделения администрации </w:t>
      </w:r>
      <w:r w:rsidR="00690FD7">
        <w:rPr>
          <w:sz w:val="26"/>
          <w:szCs w:val="26"/>
        </w:rPr>
        <w:t>Углегорского</w:t>
      </w:r>
      <w:r w:rsidR="00690FD7">
        <w:rPr>
          <w:rFonts w:eastAsia="Times New Roman"/>
          <w:sz w:val="26"/>
          <w:szCs w:val="26"/>
        </w:rPr>
        <w:t xml:space="preserve"> </w:t>
      </w:r>
      <w:r w:rsidR="00690FD7">
        <w:rPr>
          <w:sz w:val="26"/>
          <w:szCs w:val="26"/>
        </w:rPr>
        <w:t>муниципального</w:t>
      </w:r>
      <w:r w:rsidR="00690FD7">
        <w:rPr>
          <w:rFonts w:eastAsia="Times New Roman"/>
          <w:sz w:val="26"/>
          <w:szCs w:val="26"/>
        </w:rPr>
        <w:t xml:space="preserve"> округ</w:t>
      </w:r>
      <w:r w:rsidR="00690FD7">
        <w:rPr>
          <w:sz w:val="26"/>
          <w:szCs w:val="26"/>
        </w:rPr>
        <w:t>а</w:t>
      </w:r>
      <w:r w:rsidR="00690FD7">
        <w:rPr>
          <w:rFonts w:eastAsia="Times New Roman"/>
          <w:sz w:val="26"/>
          <w:szCs w:val="26"/>
        </w:rPr>
        <w:t xml:space="preserve"> Сахалинской области</w:t>
      </w:r>
      <w:r>
        <w:rPr>
          <w:sz w:val="26"/>
          <w:szCs w:val="26"/>
        </w:rPr>
        <w:t>,</w:t>
      </w:r>
      <w:r w:rsidRPr="00DE1854">
        <w:rPr>
          <w:sz w:val="26"/>
          <w:szCs w:val="26"/>
        </w:rPr>
        <w:t xml:space="preserve"> либо </w:t>
      </w:r>
      <w:r w:rsidRPr="00E112BE">
        <w:rPr>
          <w:sz w:val="26"/>
          <w:szCs w:val="26"/>
        </w:rPr>
        <w:t>органы местного самоуправления</w:t>
      </w:r>
      <w:r w:rsidRPr="00DE1854">
        <w:rPr>
          <w:sz w:val="26"/>
          <w:szCs w:val="26"/>
        </w:rPr>
        <w:t xml:space="preserve"> направляют в </w:t>
      </w:r>
      <w:r w:rsidRPr="009B79BE">
        <w:rPr>
          <w:sz w:val="26"/>
          <w:szCs w:val="26"/>
        </w:rPr>
        <w:t>отдел</w:t>
      </w:r>
      <w:r w:rsidRPr="00DE1854">
        <w:rPr>
          <w:sz w:val="26"/>
          <w:szCs w:val="26"/>
        </w:rPr>
        <w:t xml:space="preserve"> экономического развития </w:t>
      </w:r>
      <w:r>
        <w:rPr>
          <w:sz w:val="26"/>
          <w:szCs w:val="26"/>
        </w:rPr>
        <w:t xml:space="preserve">администрации </w:t>
      </w:r>
      <w:r w:rsidR="00690FD7">
        <w:rPr>
          <w:sz w:val="26"/>
          <w:szCs w:val="26"/>
        </w:rPr>
        <w:t>Углегорского</w:t>
      </w:r>
      <w:r w:rsidR="00690FD7">
        <w:rPr>
          <w:rFonts w:eastAsia="Times New Roman"/>
          <w:sz w:val="26"/>
          <w:szCs w:val="26"/>
        </w:rPr>
        <w:t xml:space="preserve"> </w:t>
      </w:r>
      <w:r w:rsidR="00690FD7">
        <w:rPr>
          <w:sz w:val="26"/>
          <w:szCs w:val="26"/>
        </w:rPr>
        <w:t>муниципального</w:t>
      </w:r>
      <w:r w:rsidR="00690FD7">
        <w:rPr>
          <w:rFonts w:eastAsia="Times New Roman"/>
          <w:sz w:val="26"/>
          <w:szCs w:val="26"/>
        </w:rPr>
        <w:t xml:space="preserve"> округ</w:t>
      </w:r>
      <w:r w:rsidR="00690FD7">
        <w:rPr>
          <w:sz w:val="26"/>
          <w:szCs w:val="26"/>
        </w:rPr>
        <w:t>а</w:t>
      </w:r>
      <w:r w:rsidR="00690FD7">
        <w:rPr>
          <w:rFonts w:eastAsia="Times New Roman"/>
          <w:sz w:val="26"/>
          <w:szCs w:val="26"/>
        </w:rPr>
        <w:t xml:space="preserve"> Сахалинской области</w:t>
      </w:r>
      <w:r w:rsidR="00690FD7" w:rsidRPr="009B79BE">
        <w:rPr>
          <w:sz w:val="26"/>
          <w:szCs w:val="26"/>
        </w:rPr>
        <w:t xml:space="preserve"> </w:t>
      </w:r>
      <w:r w:rsidRPr="00DE1854">
        <w:rPr>
          <w:sz w:val="26"/>
          <w:szCs w:val="26"/>
        </w:rPr>
        <w:t>предложения по разработке муниципальной программы с приложением пояснительной записки о целесообразности разработки данной муниципальной программы.</w:t>
      </w:r>
    </w:p>
    <w:p w14:paraId="3FB44618" w14:textId="77777777" w:rsidR="00DA72C1" w:rsidRPr="00DE1854" w:rsidRDefault="00DA72C1" w:rsidP="00494BF1">
      <w:pPr>
        <w:spacing w:line="20" w:lineRule="atLeast"/>
        <w:ind w:firstLine="708"/>
        <w:jc w:val="both"/>
        <w:rPr>
          <w:sz w:val="26"/>
          <w:szCs w:val="26"/>
        </w:rPr>
      </w:pPr>
      <w:r w:rsidRPr="00DE1854">
        <w:rPr>
          <w:sz w:val="26"/>
          <w:szCs w:val="26"/>
        </w:rPr>
        <w:lastRenderedPageBreak/>
        <w:t xml:space="preserve">2.5. Внесение изменений в Перечень в части дополнения новыми муниципальными программами производится </w:t>
      </w:r>
      <w:r w:rsidRPr="00DE1854">
        <w:rPr>
          <w:color w:val="000000" w:themeColor="text1"/>
          <w:sz w:val="26"/>
          <w:szCs w:val="26"/>
        </w:rPr>
        <w:t>до 15</w:t>
      </w:r>
      <w:r w:rsidRPr="00DE1854">
        <w:rPr>
          <w:sz w:val="26"/>
          <w:szCs w:val="26"/>
        </w:rPr>
        <w:t xml:space="preserve"> июня текущего года.</w:t>
      </w:r>
    </w:p>
    <w:p w14:paraId="01F1EAE7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708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2.6. Муниципальная программа утверждается постановлением администрации </w:t>
      </w:r>
      <w:r w:rsidR="00690FD7">
        <w:rPr>
          <w:sz w:val="26"/>
          <w:szCs w:val="26"/>
        </w:rPr>
        <w:t>Углегорского</w:t>
      </w:r>
      <w:r w:rsidR="00690FD7">
        <w:rPr>
          <w:rFonts w:eastAsia="Times New Roman"/>
          <w:sz w:val="26"/>
          <w:szCs w:val="26"/>
        </w:rPr>
        <w:t xml:space="preserve"> </w:t>
      </w:r>
      <w:r w:rsidR="00690FD7">
        <w:rPr>
          <w:sz w:val="26"/>
          <w:szCs w:val="26"/>
        </w:rPr>
        <w:t>муниципального</w:t>
      </w:r>
      <w:r w:rsidR="00690FD7">
        <w:rPr>
          <w:rFonts w:eastAsia="Times New Roman"/>
          <w:sz w:val="26"/>
          <w:szCs w:val="26"/>
        </w:rPr>
        <w:t xml:space="preserve"> округ</w:t>
      </w:r>
      <w:r w:rsidR="00690FD7">
        <w:rPr>
          <w:sz w:val="26"/>
          <w:szCs w:val="26"/>
        </w:rPr>
        <w:t>а</w:t>
      </w:r>
      <w:r w:rsidR="00690FD7">
        <w:rPr>
          <w:rFonts w:eastAsia="Times New Roman"/>
          <w:sz w:val="26"/>
          <w:szCs w:val="26"/>
        </w:rPr>
        <w:t xml:space="preserve"> Сахалинской области</w:t>
      </w:r>
      <w:r w:rsidRPr="00DE1854">
        <w:rPr>
          <w:sz w:val="26"/>
          <w:szCs w:val="26"/>
        </w:rPr>
        <w:t>.</w:t>
      </w:r>
    </w:p>
    <w:p w14:paraId="38CD4DC6" w14:textId="77777777" w:rsidR="00DA72C1" w:rsidRPr="00DE1854" w:rsidRDefault="00DA72C1" w:rsidP="00494BF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2.7. Проект постановления об утверждении муниципальной программы, а также о внесении в нее изменений подлежит обязательному рассмотрению и согласованию </w:t>
      </w:r>
      <w:r w:rsidRPr="009B79BE">
        <w:rPr>
          <w:sz w:val="26"/>
          <w:szCs w:val="26"/>
        </w:rPr>
        <w:t xml:space="preserve">в отделе экономического развития администрации </w:t>
      </w:r>
      <w:r w:rsidR="00690FD7">
        <w:rPr>
          <w:sz w:val="26"/>
          <w:szCs w:val="26"/>
        </w:rPr>
        <w:t>Углегорского муниципального округа Сахалинской области</w:t>
      </w:r>
      <w:r w:rsidRPr="009B79BE">
        <w:rPr>
          <w:sz w:val="26"/>
          <w:szCs w:val="26"/>
        </w:rPr>
        <w:t xml:space="preserve">, финансовом управлении </w:t>
      </w:r>
      <w:r w:rsidR="00690FD7">
        <w:rPr>
          <w:sz w:val="26"/>
          <w:szCs w:val="26"/>
        </w:rPr>
        <w:t>Углегорского муниципального округа Сахалинской области</w:t>
      </w:r>
      <w:r w:rsidR="00690FD7" w:rsidRPr="009B7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муниципальном казенном учреждении «Юридическая служба» </w:t>
      </w:r>
      <w:r w:rsidR="00690FD7">
        <w:rPr>
          <w:sz w:val="26"/>
          <w:szCs w:val="26"/>
        </w:rPr>
        <w:t>Углегорского муниципального округа Сахалинской области</w:t>
      </w:r>
      <w:r w:rsidRPr="00DE1854">
        <w:rPr>
          <w:sz w:val="26"/>
          <w:szCs w:val="26"/>
        </w:rPr>
        <w:t>.</w:t>
      </w:r>
    </w:p>
    <w:p w14:paraId="372D8511" w14:textId="21B1271C" w:rsidR="00DA72C1" w:rsidRPr="00705E0B" w:rsidRDefault="00DA72C1" w:rsidP="00DA72C1">
      <w:pPr>
        <w:tabs>
          <w:tab w:val="left" w:pos="993"/>
          <w:tab w:val="left" w:pos="1134"/>
        </w:tabs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2.8. Согласование проекта постановления об утверждении муниципальной программы, а также о внесении в нее изменений осуществляется в соответствии с </w:t>
      </w:r>
      <w:r w:rsidRPr="00705E0B">
        <w:rPr>
          <w:sz w:val="26"/>
          <w:szCs w:val="26"/>
        </w:rPr>
        <w:t xml:space="preserve">Инструкцией по делопроизводству в администрации </w:t>
      </w:r>
      <w:r w:rsidR="00690FD7" w:rsidRPr="00705E0B">
        <w:rPr>
          <w:sz w:val="26"/>
          <w:szCs w:val="26"/>
        </w:rPr>
        <w:t>Углегорского муниципального округа Сахалинской области</w:t>
      </w:r>
      <w:r w:rsidRPr="00705E0B">
        <w:rPr>
          <w:sz w:val="26"/>
          <w:szCs w:val="26"/>
        </w:rPr>
        <w:t>, утвержденной постановлением администрации Углегорского городского округа от 05.05.2023 № 337.</w:t>
      </w:r>
    </w:p>
    <w:p w14:paraId="6856A960" w14:textId="77777777" w:rsidR="00DA72C1" w:rsidRPr="00DE1854" w:rsidRDefault="00DA72C1" w:rsidP="00494BF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705E0B">
        <w:rPr>
          <w:sz w:val="26"/>
          <w:szCs w:val="26"/>
        </w:rPr>
        <w:t>2.9. Муниципальная программа подлежит изменению в связи с принятием,</w:t>
      </w:r>
      <w:r w:rsidRPr="00DE1854">
        <w:rPr>
          <w:sz w:val="26"/>
          <w:szCs w:val="26"/>
        </w:rPr>
        <w:t xml:space="preserve"> изменением (корректировкой) документов стратегического планирования, при внесении изменений в нормативные правовые акты Российской Федерации и Сахалинской области в части </w:t>
      </w:r>
      <w:r w:rsidRPr="00DE1854">
        <w:rPr>
          <w:rFonts w:eastAsia="Times New Roman"/>
          <w:sz w:val="26"/>
          <w:szCs w:val="26"/>
        </w:rPr>
        <w:t xml:space="preserve">изменения вопросов местного значения </w:t>
      </w:r>
      <w:r>
        <w:rPr>
          <w:rFonts w:eastAsia="Times New Roman"/>
          <w:sz w:val="26"/>
          <w:szCs w:val="26"/>
        </w:rPr>
        <w:t xml:space="preserve">муниципального образования </w:t>
      </w:r>
      <w:r w:rsidR="00690FD7">
        <w:rPr>
          <w:sz w:val="26"/>
          <w:szCs w:val="26"/>
        </w:rPr>
        <w:t>Углегорский</w:t>
      </w:r>
      <w:r w:rsidR="00690FD7">
        <w:rPr>
          <w:rFonts w:eastAsia="Times New Roman"/>
          <w:sz w:val="26"/>
          <w:szCs w:val="26"/>
        </w:rPr>
        <w:t xml:space="preserve"> </w:t>
      </w:r>
      <w:r w:rsidR="00690FD7">
        <w:rPr>
          <w:sz w:val="26"/>
          <w:szCs w:val="26"/>
        </w:rPr>
        <w:t>муниципальный</w:t>
      </w:r>
      <w:r w:rsidR="00690FD7">
        <w:rPr>
          <w:rFonts w:eastAsia="Times New Roman"/>
          <w:sz w:val="26"/>
          <w:szCs w:val="26"/>
        </w:rPr>
        <w:t xml:space="preserve"> округ Сахалинской области</w:t>
      </w:r>
      <w:r w:rsidR="00690FD7" w:rsidRPr="009B79BE">
        <w:rPr>
          <w:sz w:val="26"/>
          <w:szCs w:val="26"/>
        </w:rPr>
        <w:t xml:space="preserve"> </w:t>
      </w:r>
      <w:r w:rsidRPr="00DE1854">
        <w:rPr>
          <w:rFonts w:eastAsia="Times New Roman"/>
          <w:sz w:val="26"/>
          <w:szCs w:val="26"/>
        </w:rPr>
        <w:t xml:space="preserve">и полномочий органов местного самоуправления, а также при внесении изменений в </w:t>
      </w:r>
      <w:r w:rsidRPr="00DE1854">
        <w:rPr>
          <w:sz w:val="26"/>
          <w:szCs w:val="26"/>
        </w:rPr>
        <w:t xml:space="preserve">муниципальные правовые акты </w:t>
      </w:r>
      <w:r>
        <w:rPr>
          <w:sz w:val="26"/>
          <w:szCs w:val="26"/>
        </w:rPr>
        <w:t xml:space="preserve">администрации </w:t>
      </w:r>
      <w:r w:rsidR="00690FD7">
        <w:rPr>
          <w:sz w:val="26"/>
          <w:szCs w:val="26"/>
        </w:rPr>
        <w:t>Углегорского</w:t>
      </w:r>
      <w:r w:rsidR="00690FD7">
        <w:rPr>
          <w:rFonts w:eastAsia="Times New Roman"/>
          <w:sz w:val="26"/>
          <w:szCs w:val="26"/>
        </w:rPr>
        <w:t xml:space="preserve"> </w:t>
      </w:r>
      <w:r w:rsidR="00690FD7">
        <w:rPr>
          <w:sz w:val="26"/>
          <w:szCs w:val="26"/>
        </w:rPr>
        <w:t>муниципального</w:t>
      </w:r>
      <w:r w:rsidR="00690FD7">
        <w:rPr>
          <w:rFonts w:eastAsia="Times New Roman"/>
          <w:sz w:val="26"/>
          <w:szCs w:val="26"/>
        </w:rPr>
        <w:t xml:space="preserve"> округ</w:t>
      </w:r>
      <w:r w:rsidR="00690FD7">
        <w:rPr>
          <w:sz w:val="26"/>
          <w:szCs w:val="26"/>
        </w:rPr>
        <w:t>а</w:t>
      </w:r>
      <w:r w:rsidR="00690FD7">
        <w:rPr>
          <w:rFonts w:eastAsia="Times New Roman"/>
          <w:sz w:val="26"/>
          <w:szCs w:val="26"/>
        </w:rPr>
        <w:t xml:space="preserve"> Сахалинской области</w:t>
      </w:r>
      <w:r>
        <w:rPr>
          <w:sz w:val="26"/>
          <w:szCs w:val="26"/>
        </w:rPr>
        <w:t xml:space="preserve"> </w:t>
      </w:r>
      <w:r w:rsidRPr="00DE1854">
        <w:rPr>
          <w:rFonts w:eastAsia="Times New Roman"/>
          <w:sz w:val="26"/>
          <w:szCs w:val="26"/>
        </w:rPr>
        <w:t>в части изменения задач и функций ответственных исполнителей (соисполнителей) мероприятий муниципальной программы</w:t>
      </w:r>
      <w:r w:rsidRPr="00DE1854">
        <w:rPr>
          <w:sz w:val="26"/>
          <w:szCs w:val="26"/>
        </w:rPr>
        <w:t>.</w:t>
      </w:r>
    </w:p>
    <w:p w14:paraId="5FACBDA9" w14:textId="77777777" w:rsidR="00DA72C1" w:rsidRPr="00DE1854" w:rsidRDefault="00DA72C1" w:rsidP="00494BF1">
      <w:pPr>
        <w:spacing w:line="20" w:lineRule="atLeast"/>
        <w:ind w:firstLine="708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2.10. Внесение изменений в муниципальную программу обеспечивает ответственный исполнитель и (или) соисполнитель по структурному элементу муниципальной программы по согласованию с ответственным исполнителем. При внесении изменений в ранее утвержденные муниципальные программы не допускается необоснованное ухудшение показателей муниципальной программы.</w:t>
      </w:r>
    </w:p>
    <w:p w14:paraId="00F4EAEB" w14:textId="77777777" w:rsidR="00DA72C1" w:rsidRPr="00DE1854" w:rsidRDefault="00DA72C1" w:rsidP="00DA72C1">
      <w:pPr>
        <w:pStyle w:val="ConsPlusTitle"/>
        <w:spacing w:line="20" w:lineRule="atLeast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4EE4E9C6" w14:textId="77777777" w:rsidR="00DA72C1" w:rsidRPr="00E21C43" w:rsidRDefault="00DA72C1" w:rsidP="00DB2038">
      <w:pPr>
        <w:pStyle w:val="ConsPlusTitle"/>
        <w:spacing w:line="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21C43">
        <w:rPr>
          <w:rFonts w:ascii="Times New Roman" w:hAnsi="Times New Roman" w:cs="Times New Roman"/>
          <w:sz w:val="26"/>
          <w:szCs w:val="26"/>
        </w:rPr>
        <w:t>3. Требования к структуре и содержанию муниципальной программы</w:t>
      </w:r>
    </w:p>
    <w:p w14:paraId="3EE937CF" w14:textId="77777777" w:rsidR="00DA72C1" w:rsidRPr="00DE1854" w:rsidRDefault="00DA72C1" w:rsidP="00DA72C1">
      <w:pPr>
        <w:spacing w:line="20" w:lineRule="atLeast"/>
        <w:ind w:firstLine="709"/>
        <w:jc w:val="both"/>
        <w:rPr>
          <w:sz w:val="26"/>
          <w:szCs w:val="26"/>
        </w:rPr>
      </w:pPr>
    </w:p>
    <w:p w14:paraId="140ECE34" w14:textId="77777777" w:rsidR="00DA72C1" w:rsidRPr="00DE1854" w:rsidRDefault="00DA72C1" w:rsidP="00DA72C1">
      <w:pPr>
        <w:numPr>
          <w:ilvl w:val="1"/>
          <w:numId w:val="2"/>
        </w:numPr>
        <w:tabs>
          <w:tab w:val="left" w:pos="709"/>
          <w:tab w:val="left" w:pos="993"/>
        </w:tabs>
        <w:spacing w:line="20" w:lineRule="atLeast"/>
        <w:ind w:left="0"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Муниципальная программа включает:</w:t>
      </w:r>
    </w:p>
    <w:p w14:paraId="170957BE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sz w:val="26"/>
          <w:szCs w:val="26"/>
        </w:rPr>
        <w:t xml:space="preserve">а) </w:t>
      </w:r>
      <w:r w:rsidRPr="00DE1854">
        <w:rPr>
          <w:rFonts w:eastAsia="Times New Roman"/>
          <w:sz w:val="26"/>
          <w:szCs w:val="26"/>
        </w:rPr>
        <w:t>приоритеты и цели муниципальной политики, в том числе с указанием связи с национальными целями и государственными программами в соответствующей сфере (далее - стратегические приоритеты);</w:t>
      </w:r>
    </w:p>
    <w:p w14:paraId="5C77C600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б) паспорт муниципальной программы;</w:t>
      </w:r>
    </w:p>
    <w:p w14:paraId="79F3CDC1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sz w:val="26"/>
          <w:szCs w:val="26"/>
        </w:rPr>
        <w:t xml:space="preserve">в) </w:t>
      </w:r>
      <w:r w:rsidRPr="00DE1854">
        <w:rPr>
          <w:rFonts w:eastAsia="Times New Roman"/>
          <w:sz w:val="26"/>
          <w:szCs w:val="26"/>
        </w:rPr>
        <w:t>паспорта структурных элементов муниципальной программы;</w:t>
      </w:r>
    </w:p>
    <w:p w14:paraId="19296A90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г) иные документы и материалы в сфере реализации муниципальной программы (при необходимости).</w:t>
      </w:r>
    </w:p>
    <w:p w14:paraId="64E9DD1E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3.2. Раздел стратегические приоритеты является </w:t>
      </w:r>
      <w:r w:rsidRPr="00DE1854">
        <w:rPr>
          <w:rFonts w:eastAsia="Times New Roman"/>
          <w:sz w:val="26"/>
          <w:szCs w:val="26"/>
        </w:rPr>
        <w:t>текстовой частью муниципальной программы и включает в себя следующие основные подразделы:</w:t>
      </w:r>
    </w:p>
    <w:p w14:paraId="7AD4BAAF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1) Оценку текущего состояния соответствующей сферы социально-экономического развития </w:t>
      </w:r>
      <w:r>
        <w:rPr>
          <w:sz w:val="26"/>
          <w:szCs w:val="26"/>
        </w:rPr>
        <w:t xml:space="preserve">муниципального образования </w:t>
      </w:r>
      <w:r w:rsidR="00690FD7">
        <w:rPr>
          <w:sz w:val="26"/>
          <w:szCs w:val="26"/>
        </w:rPr>
        <w:t>Углегорский муниципальный округ Сахалинской области</w:t>
      </w:r>
      <w:r w:rsidRPr="00DE1854">
        <w:rPr>
          <w:sz w:val="26"/>
          <w:szCs w:val="26"/>
        </w:rPr>
        <w:t>.</w:t>
      </w:r>
    </w:p>
    <w:p w14:paraId="4E0AD644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В рамках оценки текущего состояния ответственным исполнителем приводится анализ ее действительного состояния, включая выявление основных проблем, анализ </w:t>
      </w:r>
      <w:r w:rsidRPr="00DE1854">
        <w:rPr>
          <w:sz w:val="26"/>
          <w:szCs w:val="26"/>
        </w:rPr>
        <w:lastRenderedPageBreak/>
        <w:t>причин их возникновения, прогноз развития сферы реализации муниципальной программы, указываются основные показатели развития данной сферы, определяются проблемы и меры по их устранению.</w:t>
      </w:r>
    </w:p>
    <w:p w14:paraId="10CAD0F0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sz w:val="26"/>
          <w:szCs w:val="26"/>
        </w:rPr>
        <w:t xml:space="preserve">2) Описание </w:t>
      </w:r>
      <w:r w:rsidRPr="00DE1854">
        <w:rPr>
          <w:rFonts w:eastAsia="Times New Roman"/>
          <w:sz w:val="26"/>
          <w:szCs w:val="26"/>
        </w:rPr>
        <w:t>стратегических приоритетов и целей муниципальной политики в сфере реализации муниципальной программы.</w:t>
      </w:r>
    </w:p>
    <w:p w14:paraId="4FBE3FAF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При описании стратегических приоритетов учитываются национальные цели, определенные </w:t>
      </w:r>
      <w:r>
        <w:rPr>
          <w:sz w:val="26"/>
          <w:szCs w:val="26"/>
        </w:rPr>
        <w:t>П</w:t>
      </w:r>
      <w:r w:rsidRPr="00DE1854">
        <w:rPr>
          <w:sz w:val="26"/>
          <w:szCs w:val="26"/>
        </w:rPr>
        <w:t xml:space="preserve">резидентом Российской Федерации, приоритеты социально-экономического развития Сахалинской области и </w:t>
      </w:r>
      <w:r>
        <w:rPr>
          <w:sz w:val="26"/>
          <w:szCs w:val="26"/>
        </w:rPr>
        <w:t xml:space="preserve">муниципального образования </w:t>
      </w:r>
      <w:r w:rsidR="00690FD7">
        <w:rPr>
          <w:sz w:val="26"/>
          <w:szCs w:val="26"/>
        </w:rPr>
        <w:t>Углегорский муниципальный округ Сахалинской области</w:t>
      </w:r>
      <w:r w:rsidRPr="00DE1854">
        <w:rPr>
          <w:sz w:val="26"/>
          <w:szCs w:val="26"/>
        </w:rPr>
        <w:t xml:space="preserve">, а также показатели, характеризующие достижения таких приоритетов и целей, установленные документами стратегического планирования, федеральными законами, решениями Президента Российской Федерации, Правительства Российской Федерации, нормативными правовыми актами Сахалинской области и </w:t>
      </w:r>
      <w:r>
        <w:rPr>
          <w:sz w:val="26"/>
          <w:szCs w:val="26"/>
        </w:rPr>
        <w:t xml:space="preserve">муниципального образования </w:t>
      </w:r>
      <w:r w:rsidR="00690FD7">
        <w:rPr>
          <w:sz w:val="26"/>
          <w:szCs w:val="26"/>
        </w:rPr>
        <w:t>Углегорский муниципальный округ Сахалинской области</w:t>
      </w:r>
      <w:r w:rsidRPr="00DE1854">
        <w:rPr>
          <w:sz w:val="26"/>
          <w:szCs w:val="26"/>
        </w:rPr>
        <w:t>.</w:t>
      </w:r>
    </w:p>
    <w:p w14:paraId="509DF4C4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Цели муниципальной программы должны соответствовать приоритетам муниципальной политики в сфере реализации муниципальной программы и отражать конечные результаты реализации муниципальной программы, а также быть взаимоувязанными с национальными целями в соответствующей сфере реализации муниципальной программы.</w:t>
      </w:r>
    </w:p>
    <w:p w14:paraId="56C3D506" w14:textId="77777777" w:rsidR="00DA72C1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Формулировка цели должна быть краткой,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14:paraId="31D02E82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Должно у</w:t>
      </w:r>
      <w:r w:rsidRPr="00655E9F">
        <w:rPr>
          <w:sz w:val="26"/>
          <w:szCs w:val="26"/>
        </w:rPr>
        <w:t>казывать</w:t>
      </w:r>
      <w:r>
        <w:rPr>
          <w:sz w:val="26"/>
          <w:szCs w:val="26"/>
        </w:rPr>
        <w:t>с</w:t>
      </w:r>
      <w:r w:rsidRPr="00655E9F">
        <w:rPr>
          <w:sz w:val="26"/>
          <w:szCs w:val="26"/>
        </w:rPr>
        <w:t>я описание муниципальных проектов, ведомственных проектов посредством реализации мероприятий</w:t>
      </w:r>
      <w:r w:rsidR="00690FD7">
        <w:rPr>
          <w:sz w:val="26"/>
          <w:szCs w:val="26"/>
        </w:rPr>
        <w:t>,</w:t>
      </w:r>
      <w:r w:rsidRPr="00655E9F">
        <w:rPr>
          <w:sz w:val="26"/>
          <w:szCs w:val="26"/>
        </w:rPr>
        <w:t xml:space="preserve"> за счет которых осуществляется достижение национальных целей.</w:t>
      </w:r>
    </w:p>
    <w:p w14:paraId="1A94F736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sz w:val="26"/>
          <w:szCs w:val="26"/>
        </w:rPr>
        <w:t xml:space="preserve">3) Задачи муниципального </w:t>
      </w:r>
      <w:r w:rsidRPr="00DE1854">
        <w:rPr>
          <w:rFonts w:eastAsia="Times New Roman"/>
          <w:sz w:val="26"/>
          <w:szCs w:val="26"/>
        </w:rPr>
        <w:t>управления, способы их эффективного решения в соответствующей отрасли экономики и сфере муниципального управления.</w:t>
      </w:r>
    </w:p>
    <w:p w14:paraId="5FDC9F1E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 рамках описания задач муниципального управления и способов их достижения приводятся основные задачи развития соответствующей сферы реализации муниципальной программы, предлагаемые механизмы (способы) их достижения (планируемые мероприятия), а также ожидаемые результаты реализации муниципальной программы.</w:t>
      </w:r>
    </w:p>
    <w:p w14:paraId="2DD12D32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Задача муниципальной программы определяет конечный результат реализации совокупности взаимосвязанных мероприятий или осуществления функций в рамках достижения цели (целей) реализации муниципальной программы. Сформулированные задачи должны быть необходимы и достаточны для достижения соответствующей цели.</w:t>
      </w:r>
    </w:p>
    <w:p w14:paraId="4CBFB533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4) Задачи, определенные в соответствии с национальными целями.</w:t>
      </w:r>
    </w:p>
    <w:p w14:paraId="71973DCA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Задачи, определенные в соответствии </w:t>
      </w:r>
      <w:r>
        <w:rPr>
          <w:sz w:val="26"/>
          <w:szCs w:val="26"/>
        </w:rPr>
        <w:t>с национальными целями, формирую</w:t>
      </w:r>
      <w:r w:rsidRPr="00DE1854">
        <w:rPr>
          <w:sz w:val="26"/>
          <w:szCs w:val="26"/>
        </w:rPr>
        <w:t xml:space="preserve">тся </w:t>
      </w:r>
      <w:r w:rsidRPr="00834582">
        <w:rPr>
          <w:color w:val="000000" w:themeColor="text1"/>
          <w:sz w:val="26"/>
          <w:szCs w:val="26"/>
        </w:rPr>
        <w:t xml:space="preserve">исходя из необходимости достижения национальных целей с учетом положений </w:t>
      </w:r>
      <w:r w:rsidR="006E0586" w:rsidRPr="006E0586">
        <w:rPr>
          <w:color w:val="000000" w:themeColor="text1"/>
          <w:sz w:val="26"/>
          <w:szCs w:val="26"/>
        </w:rPr>
        <w:t>Един</w:t>
      </w:r>
      <w:r w:rsidR="006E0586">
        <w:rPr>
          <w:color w:val="000000" w:themeColor="text1"/>
          <w:sz w:val="26"/>
          <w:szCs w:val="26"/>
        </w:rPr>
        <w:t>ого</w:t>
      </w:r>
      <w:r w:rsidR="006E0586" w:rsidRPr="006E0586">
        <w:rPr>
          <w:color w:val="000000" w:themeColor="text1"/>
          <w:sz w:val="26"/>
          <w:szCs w:val="26"/>
        </w:rPr>
        <w:t xml:space="preserve"> план</w:t>
      </w:r>
      <w:r w:rsidR="006E0586">
        <w:rPr>
          <w:color w:val="000000" w:themeColor="text1"/>
          <w:sz w:val="26"/>
          <w:szCs w:val="26"/>
        </w:rPr>
        <w:t>а</w:t>
      </w:r>
      <w:r w:rsidR="006E0586" w:rsidRPr="006E0586">
        <w:rPr>
          <w:color w:val="000000" w:themeColor="text1"/>
          <w:sz w:val="26"/>
          <w:szCs w:val="26"/>
        </w:rPr>
        <w:t xml:space="preserve"> по достижению национальных целей развития Российской Федерации до 2030 года и на перспективу до 2036 года</w:t>
      </w:r>
      <w:r w:rsidRPr="00494BF1">
        <w:rPr>
          <w:color w:val="000000" w:themeColor="text1"/>
          <w:sz w:val="26"/>
          <w:szCs w:val="26"/>
        </w:rPr>
        <w:t>.</w:t>
      </w:r>
      <w:r w:rsidRPr="00834582">
        <w:rPr>
          <w:color w:val="000000" w:themeColor="text1"/>
          <w:sz w:val="26"/>
          <w:szCs w:val="26"/>
        </w:rPr>
        <w:t xml:space="preserve"> </w:t>
      </w:r>
    </w:p>
    <w:p w14:paraId="522A6D89" w14:textId="77777777" w:rsidR="00DA72C1" w:rsidRPr="00DE1854" w:rsidRDefault="00DA72C1" w:rsidP="00DA72C1">
      <w:pPr>
        <w:numPr>
          <w:ilvl w:val="1"/>
          <w:numId w:val="3"/>
        </w:numPr>
        <w:tabs>
          <w:tab w:val="left" w:pos="567"/>
          <w:tab w:val="left" w:pos="993"/>
        </w:tabs>
        <w:spacing w:line="20" w:lineRule="atLeast"/>
        <w:ind w:left="0"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Паспорт муниципальной программы разрабатывается по форме согласно приложению 1 к настоящему Порядку и является приложением 1 раздела стратегические приоритеты.</w:t>
      </w:r>
    </w:p>
    <w:p w14:paraId="40B9040D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Паспорт муниципальной программы содержит основные разделы в табличном формате:</w:t>
      </w:r>
    </w:p>
    <w:p w14:paraId="14DD340D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lastRenderedPageBreak/>
        <w:t>1) основные положения о муниципальной программе с указанием целей, сроков реализации, куратора, ответственного исполнителя, соисполнителей и участников программы, направлений (подпрограмм), а также влияния реализации муниципальной программы на достижение национальных целей (показателей национальных целей);</w:t>
      </w:r>
    </w:p>
    <w:p w14:paraId="05229B96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2) показатели муниципальной программы по годам реализации, сгруппированные по целям программы, с указанием связи с показателями национальных целей;</w:t>
      </w:r>
    </w:p>
    <w:p w14:paraId="1BB77A33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3) перечень структурных элементов муниципальной программы с указанием задач и кратким описанием ожидаемых эффектов от реализации этих задач, сроков реализации, ответственных за реализацию соответствующего структурного элемента, а также связи структурных элементов с показателями муниципальной программы;</w:t>
      </w:r>
    </w:p>
    <w:p w14:paraId="68D7AC8C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4) параметры финансового обеспечения реализации муниципальной программы за весь период ее реализации. </w:t>
      </w:r>
    </w:p>
    <w:p w14:paraId="350375A4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5) поквартальный план достижения показателей муниципальной программы. </w:t>
      </w:r>
    </w:p>
    <w:p w14:paraId="60C4D4F1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Паспорт муниципальной программы раз</w:t>
      </w:r>
      <w:r>
        <w:rPr>
          <w:sz w:val="26"/>
          <w:szCs w:val="26"/>
        </w:rPr>
        <w:t xml:space="preserve">рабатывается с учетом следующих </w:t>
      </w:r>
      <w:r w:rsidRPr="00DE1854">
        <w:rPr>
          <w:sz w:val="26"/>
          <w:szCs w:val="26"/>
        </w:rPr>
        <w:t>подходов:</w:t>
      </w:r>
    </w:p>
    <w:p w14:paraId="7A29FC83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а) отражение в паспорте муниципальной программы связи такой программы с национальными целями, государственными программами Сахалинской области;</w:t>
      </w:r>
    </w:p>
    <w:p w14:paraId="37C91B10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б) отражение в паспорте муниципальной программы связи ее структурных элементов с достижением показателей муниципальной программы;</w:t>
      </w:r>
    </w:p>
    <w:p w14:paraId="391FF6D3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в) определение в паспорте муниципальной программы перечня муниципальных проектов, ведомственных проектов, комплексов процессных мероприятий, а также отдельных мероприятий;</w:t>
      </w:r>
    </w:p>
    <w:p w14:paraId="1A4CD778" w14:textId="77777777" w:rsidR="00DA72C1" w:rsidRPr="00DE1854" w:rsidRDefault="00DA72C1" w:rsidP="00DA72C1">
      <w:pPr>
        <w:tabs>
          <w:tab w:val="left" w:pos="1134"/>
        </w:tabs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г) детализация значений показателей муниципальной программы по годам реализации муниципальной программы;</w:t>
      </w:r>
    </w:p>
    <w:p w14:paraId="10F2CFC4" w14:textId="77777777" w:rsidR="00DA72C1" w:rsidRPr="00DE1854" w:rsidRDefault="00DA72C1" w:rsidP="00DA72C1">
      <w:pPr>
        <w:tabs>
          <w:tab w:val="left" w:pos="1134"/>
        </w:tabs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д) планирование финансового обеспечения реализации муниципальной программы в разрезе структурных элементов, по годам реализации с указанием источников финансового обеспечения, исходя из необходимости достижения установленных целей и показателей муниципальной программы;</w:t>
      </w:r>
    </w:p>
    <w:p w14:paraId="4E195C62" w14:textId="77777777" w:rsidR="00DA72C1" w:rsidRPr="00DE1854" w:rsidRDefault="00DA72C1" w:rsidP="00DA72C1">
      <w:pPr>
        <w:tabs>
          <w:tab w:val="left" w:pos="1134"/>
        </w:tabs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е) обеспечение соответствия информации, указанной в паспорте муниципальной программы, и информации, указанной в паспортах ее структурных элементов.</w:t>
      </w:r>
    </w:p>
    <w:p w14:paraId="3DF9EEB3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sz w:val="26"/>
          <w:szCs w:val="26"/>
        </w:rPr>
        <w:t>3.3.1. В разделе 1 «</w:t>
      </w:r>
      <w:r w:rsidRPr="00DE1854">
        <w:rPr>
          <w:rFonts w:eastAsia="Times New Roman"/>
          <w:sz w:val="26"/>
          <w:szCs w:val="26"/>
        </w:rPr>
        <w:t>Основные положения» паспорта муниципальной программы отражается основная информация о муниципальной программе, в том числе</w:t>
      </w:r>
      <w:r w:rsidR="00690FD7">
        <w:rPr>
          <w:rFonts w:eastAsia="Times New Roman"/>
          <w:sz w:val="26"/>
          <w:szCs w:val="26"/>
        </w:rPr>
        <w:t xml:space="preserve"> </w:t>
      </w:r>
      <w:r w:rsidRPr="00DE1854">
        <w:rPr>
          <w:rFonts w:eastAsia="Times New Roman"/>
          <w:sz w:val="26"/>
          <w:szCs w:val="26"/>
        </w:rPr>
        <w:t>сведения об:</w:t>
      </w:r>
    </w:p>
    <w:p w14:paraId="38470D5D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ответственном исполнителе;</w:t>
      </w:r>
    </w:p>
    <w:p w14:paraId="18D87571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соисполнителях;</w:t>
      </w:r>
    </w:p>
    <w:p w14:paraId="431E1C8F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участниках;</w:t>
      </w:r>
    </w:p>
    <w:p w14:paraId="753A6FBD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периоде реализации;</w:t>
      </w:r>
    </w:p>
    <w:p w14:paraId="5DDDA509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целях программы;</w:t>
      </w:r>
    </w:p>
    <w:p w14:paraId="1B114262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направлениях (подпрограммах);</w:t>
      </w:r>
    </w:p>
    <w:p w14:paraId="002C639A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объеме финансового обеспечения за весь период реализации муниципальной программы;</w:t>
      </w:r>
    </w:p>
    <w:p w14:paraId="41F5AEB0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связи с национальными целями (в случае, если в рамках муниципальной программы реализуются мероприятия, направленные на достижение национальных целей), государственными программами Сахалинской области.</w:t>
      </w:r>
    </w:p>
    <w:p w14:paraId="093B6212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При указании в составе муниципальных программ направлений (подпрограмм), количество целей муниципальной программы устанавливается не более количества направлений (подпрограмм) муниципальной программы.</w:t>
      </w:r>
    </w:p>
    <w:p w14:paraId="462DFD05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lastRenderedPageBreak/>
        <w:t xml:space="preserve">Цель муниципальной программы формулируется с указанием целевого значения показателя, отражающего конечный социально-экономический эффект от реализации муниципальной программы на момент окончания ее реализации. </w:t>
      </w:r>
    </w:p>
    <w:p w14:paraId="6D50704C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Цели муниципальных программ могут включать указание на национальные цели или достижение показателей национальных целей в соответствии со сферой реализации муниципальной программы. </w:t>
      </w:r>
    </w:p>
    <w:p w14:paraId="41F0F863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Формулировки целей муниципальной программы не должны дублировать наименования ее задач, а также мероприятий (результатов). </w:t>
      </w:r>
    </w:p>
    <w:p w14:paraId="5475D3A4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Сформированные цели муниципальной программы должны в целом охватывать основные направления реализации муниципальной политики в соответствующей сфере социально-экономического развития </w:t>
      </w:r>
      <w:r>
        <w:rPr>
          <w:sz w:val="26"/>
          <w:szCs w:val="26"/>
        </w:rPr>
        <w:t xml:space="preserve">муниципального образования </w:t>
      </w:r>
      <w:r w:rsidR="00690FD7">
        <w:rPr>
          <w:sz w:val="26"/>
          <w:szCs w:val="26"/>
        </w:rPr>
        <w:t>Углегорский муниципальный округ Сахалинской области</w:t>
      </w:r>
      <w:r>
        <w:rPr>
          <w:sz w:val="26"/>
          <w:szCs w:val="26"/>
        </w:rPr>
        <w:t xml:space="preserve">. </w:t>
      </w:r>
    </w:p>
    <w:p w14:paraId="47452713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 строке «Направления (подпрограммы)» паспорта муниципальной программы указываются наименования выделяемых (при необходимости) в муниципальной программе направлений (подпрограмм).</w:t>
      </w:r>
    </w:p>
    <w:p w14:paraId="42F8DE57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 строке «Объемы финансового обеспечения за весь период реализации» паспорта муниципальной программы указывается общий объем финансирования муниципальной программы в тысячах рублей с точностью до одного знака после запятой.</w:t>
      </w:r>
    </w:p>
    <w:p w14:paraId="607692A9" w14:textId="77777777" w:rsidR="00DA72C1" w:rsidRPr="00DE1854" w:rsidRDefault="00DA72C1" w:rsidP="006E0586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В строке «Связь с национальными целями» приводятся наименования </w:t>
      </w:r>
      <w:r w:rsidR="006E0586">
        <w:rPr>
          <w:sz w:val="26"/>
          <w:szCs w:val="26"/>
        </w:rPr>
        <w:t>национальных целей, определенных</w:t>
      </w:r>
      <w:r w:rsidRPr="00DE1854">
        <w:rPr>
          <w:sz w:val="26"/>
          <w:szCs w:val="26"/>
        </w:rPr>
        <w:t xml:space="preserve"> Указом Президента Российской Федерации </w:t>
      </w:r>
      <w:r w:rsidR="006E0586" w:rsidRPr="006E0586">
        <w:rPr>
          <w:sz w:val="26"/>
          <w:szCs w:val="26"/>
        </w:rPr>
        <w:t>Ук</w:t>
      </w:r>
      <w:r w:rsidR="006E0586">
        <w:rPr>
          <w:sz w:val="26"/>
          <w:szCs w:val="26"/>
        </w:rPr>
        <w:t>аз Президента РФ от 07.05.2024 №</w:t>
      </w:r>
      <w:r w:rsidR="006E0586" w:rsidRPr="006E0586">
        <w:rPr>
          <w:sz w:val="26"/>
          <w:szCs w:val="26"/>
        </w:rPr>
        <w:t xml:space="preserve"> 309</w:t>
      </w:r>
      <w:r w:rsidR="006E0586">
        <w:rPr>
          <w:sz w:val="26"/>
          <w:szCs w:val="26"/>
        </w:rPr>
        <w:t xml:space="preserve"> «</w:t>
      </w:r>
      <w:r w:rsidR="006E0586" w:rsidRPr="006E0586">
        <w:rPr>
          <w:sz w:val="26"/>
          <w:szCs w:val="26"/>
        </w:rPr>
        <w:t>О национальных целях развития Российской Федерации на период до 2030 года и на перспективу до 2036 года</w:t>
      </w:r>
      <w:r w:rsidR="006E0586">
        <w:rPr>
          <w:sz w:val="26"/>
          <w:szCs w:val="26"/>
        </w:rPr>
        <w:t>»</w:t>
      </w:r>
      <w:r w:rsidRPr="00DE1854">
        <w:rPr>
          <w:sz w:val="26"/>
          <w:szCs w:val="26"/>
        </w:rPr>
        <w:t>, на достижение которых влияет муниципальная программа, и наименования государственных программ Сахалинской области, соответствующих отрасли или сфере реализации муниципальной программы.</w:t>
      </w:r>
    </w:p>
    <w:p w14:paraId="3FE53C2E" w14:textId="1AA64AE1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3.3.2. В разделе 2 «Показатели муниципальной программы» паспорта муниципальной программы подлежат отражению </w:t>
      </w:r>
      <w:r w:rsidR="00494BF1" w:rsidRPr="00DE1854">
        <w:rPr>
          <w:sz w:val="26"/>
          <w:szCs w:val="26"/>
        </w:rPr>
        <w:t>показатели (индикаторы),</w:t>
      </w:r>
      <w:r w:rsidRPr="00DE1854">
        <w:rPr>
          <w:sz w:val="26"/>
          <w:szCs w:val="26"/>
        </w:rPr>
        <w:t xml:space="preserve"> количественно характеризующие ход ее реализации: выполнение мероприятий, решение задач, достижение целей муниципальной программы.</w:t>
      </w:r>
    </w:p>
    <w:p w14:paraId="584281EF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Показатели муниципальной программы, отражающие конечные общественно значимые социально-экономические эффекты от реализации муниципальной программы, формируются для каждой цели муниципальной программы.</w:t>
      </w:r>
    </w:p>
    <w:p w14:paraId="0A7F83C5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 число показателей муниципальных программ включаются:</w:t>
      </w:r>
    </w:p>
    <w:p w14:paraId="58EEDD27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- показатели, характеризующие достижение национальных целей;</w:t>
      </w:r>
    </w:p>
    <w:p w14:paraId="5EA71109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- показатели, определенные документами стратегического планирования;</w:t>
      </w:r>
    </w:p>
    <w:p w14:paraId="4A456760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- показатели оценки эффективности деятельности должностных лиц органов местного самоуправления;</w:t>
      </w:r>
    </w:p>
    <w:p w14:paraId="639BB74C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- показатели, предусмотренные государственными программами для </w:t>
      </w:r>
      <w:r>
        <w:rPr>
          <w:sz w:val="26"/>
          <w:szCs w:val="26"/>
        </w:rPr>
        <w:t xml:space="preserve">муниципального образования </w:t>
      </w:r>
      <w:r w:rsidR="00690FD7">
        <w:rPr>
          <w:sz w:val="26"/>
          <w:szCs w:val="26"/>
        </w:rPr>
        <w:t>Углегорский муниципальный округ Сахалинской области</w:t>
      </w:r>
      <w:r w:rsidRPr="00DE1854">
        <w:rPr>
          <w:sz w:val="26"/>
          <w:szCs w:val="26"/>
        </w:rPr>
        <w:t>;</w:t>
      </w:r>
    </w:p>
    <w:p w14:paraId="67D3CE40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- показатели, содержащиеся в соглашениях с органами исполнительной власти Сахалинской области о предоставлении бюджету </w:t>
      </w:r>
      <w:r>
        <w:rPr>
          <w:sz w:val="26"/>
          <w:szCs w:val="26"/>
        </w:rPr>
        <w:t xml:space="preserve">муниципального образования </w:t>
      </w:r>
      <w:r w:rsidR="00690FD7">
        <w:rPr>
          <w:sz w:val="26"/>
          <w:szCs w:val="26"/>
        </w:rPr>
        <w:t>Углегорский муниципальный округ Сахалинской области</w:t>
      </w:r>
      <w:r w:rsidR="00690FD7" w:rsidRPr="00DE1854">
        <w:rPr>
          <w:sz w:val="26"/>
          <w:szCs w:val="26"/>
        </w:rPr>
        <w:t xml:space="preserve"> </w:t>
      </w:r>
      <w:r w:rsidRPr="00DE1854">
        <w:rPr>
          <w:sz w:val="26"/>
          <w:szCs w:val="26"/>
        </w:rPr>
        <w:t>субсидий (субвенций, иных межбюджетных трансфертов) из бюджета Сахалинской области;</w:t>
      </w:r>
    </w:p>
    <w:p w14:paraId="439C5FD1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иные</w:t>
      </w:r>
      <w:r w:rsidRPr="00DE1854">
        <w:rPr>
          <w:sz w:val="26"/>
          <w:szCs w:val="26"/>
        </w:rPr>
        <w:t xml:space="preserve"> показатели финансовых и не финансовых соглашений и других документов.</w:t>
      </w:r>
    </w:p>
    <w:p w14:paraId="6114A459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lastRenderedPageBreak/>
        <w:t>Допускается включение в муниципальную программу комплекса процессных мероприятий, для которых показатели не устанавливаются.</w:t>
      </w:r>
    </w:p>
    <w:p w14:paraId="6FF1D8D9" w14:textId="095F7A13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Показатели и (или) результаты, предусмотренные в соглашениях, указанных </w:t>
      </w:r>
      <w:r w:rsidR="00494BF1" w:rsidRPr="00DE1854">
        <w:rPr>
          <w:sz w:val="26"/>
          <w:szCs w:val="26"/>
        </w:rPr>
        <w:t>в подпунктах,</w:t>
      </w:r>
      <w:r w:rsidRPr="00DE1854">
        <w:rPr>
          <w:sz w:val="26"/>
          <w:szCs w:val="26"/>
        </w:rPr>
        <w:t xml:space="preserve"> отражаются в составе структурных элементов муниципальной программы без изменения их наименований, единиц измерения, значений по годам реализации, установленных в таких соглашениях.</w:t>
      </w:r>
    </w:p>
    <w:p w14:paraId="2C18F9F7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 случае невозможности или некорректности использования количественных показателей (индикаторов) ответственный исполнитель вправе применить качественные показатели (индикаторы).</w:t>
      </w:r>
    </w:p>
    <w:p w14:paraId="553A3965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Показатели (индикаторы) должны соответствовать следующим требованиям:</w:t>
      </w:r>
    </w:p>
    <w:p w14:paraId="35B8A82A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а) отвечать критериям точности, однозначности, измеримости (</w:t>
      </w:r>
      <w:proofErr w:type="spellStart"/>
      <w:r w:rsidRPr="00DE1854">
        <w:rPr>
          <w:sz w:val="26"/>
          <w:szCs w:val="26"/>
        </w:rPr>
        <w:t>счетности</w:t>
      </w:r>
      <w:proofErr w:type="spellEnd"/>
      <w:r w:rsidRPr="00DE1854">
        <w:rPr>
          <w:sz w:val="26"/>
          <w:szCs w:val="26"/>
        </w:rPr>
        <w:t>), сопоставимости, достоверности, своевременности, регулярности (возможности проведения оценки их достижения по предусмотренным методикам расчета показателей);</w:t>
      </w:r>
    </w:p>
    <w:p w14:paraId="0818303F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б) отражать специфику развития определенной сферы социально-экономического развития, проблем и задач, на решение которых направлена реализация муниципальной программы;</w:t>
      </w:r>
    </w:p>
    <w:p w14:paraId="22FFA453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в) иметь количественное значение;</w:t>
      </w:r>
    </w:p>
    <w:p w14:paraId="444FC9E9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г) определяться на основе данных государственного статистического наблюдения, отчетных данных ответственных исполнителей и соисполнителей муниципальной программы;</w:t>
      </w:r>
    </w:p>
    <w:p w14:paraId="4401CD9B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д) отражать специфику развития конкретной сферы деятельности, проблем и задач, на решение которых направлена реализация муниципальной программы (подпрограммы);</w:t>
      </w:r>
    </w:p>
    <w:p w14:paraId="1439849C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е) быть взаимосвязанными с ожидаемыми результатами муниципальной программы и показателями государственных программ Сахалинской области;</w:t>
      </w:r>
    </w:p>
    <w:p w14:paraId="7DA10B37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ё) характеризовать количественный ход реализации муниципальной программы и достижение ее цели.</w:t>
      </w:r>
    </w:p>
    <w:p w14:paraId="2638462D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Используемые показатели муниципальной программы должны позволять очевидным образом оценивать прогресс в достижении ее целей.</w:t>
      </w:r>
    </w:p>
    <w:p w14:paraId="57E8F64D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 раздел 2 «Показатели муниципальной программы» паспорта муниципальной программы могут быть включены показатели структурных элементов, если такие показатели отражают конечные общественно значимые социально-экономические эффекты от реализации муниципальной программы.</w:t>
      </w:r>
    </w:p>
    <w:p w14:paraId="1F3DCC87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По итогам отчетного года плановые значения показателей последующих периодов могут быть скорректированы с учетом достигнутого уровня.</w:t>
      </w:r>
    </w:p>
    <w:p w14:paraId="20DC27BE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Корректировка плановых значений показателей и (или) мероприятий (результатов) текущего года, с учетом сложившегося фактического значения или его оценки, в IV квартале текущего года не допускается, кроме случаев принятия решений Правительством Сахалинской области, администрацией </w:t>
      </w:r>
      <w:r>
        <w:rPr>
          <w:sz w:val="26"/>
          <w:szCs w:val="26"/>
        </w:rPr>
        <w:t xml:space="preserve">муниципального образования </w:t>
      </w:r>
      <w:r w:rsidR="00690FD7">
        <w:rPr>
          <w:sz w:val="26"/>
          <w:szCs w:val="26"/>
        </w:rPr>
        <w:t>Углегорский муниципальный округ Сахалинской области</w:t>
      </w:r>
      <w:r w:rsidRPr="00DE1854">
        <w:rPr>
          <w:sz w:val="26"/>
          <w:szCs w:val="26"/>
        </w:rPr>
        <w:t>, делающих невозможным достижение значений показателей и (или) мероприятий (результатов), о чем должно быть указано в пояснительной записке к проекту нормативного акта о внесении изменений в муниципальную программу.</w:t>
      </w:r>
    </w:p>
    <w:p w14:paraId="38ED6F8D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 разделе 2 «Показатели муниципальной программы» паспорта муниципальной программы необходимо установить уровень показателя:</w:t>
      </w:r>
    </w:p>
    <w:p w14:paraId="07DD51A9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- «МО» - в случае, если включен показатель уровня </w:t>
      </w:r>
      <w:r>
        <w:rPr>
          <w:sz w:val="26"/>
          <w:szCs w:val="26"/>
        </w:rPr>
        <w:t xml:space="preserve">муниципального образования </w:t>
      </w:r>
      <w:r w:rsidR="00690FD7">
        <w:rPr>
          <w:sz w:val="26"/>
          <w:szCs w:val="26"/>
        </w:rPr>
        <w:t>Углегорский муниципальный округ Сахалинской области</w:t>
      </w:r>
      <w:r w:rsidRPr="00DE1854">
        <w:rPr>
          <w:sz w:val="26"/>
          <w:szCs w:val="26"/>
        </w:rPr>
        <w:t>;</w:t>
      </w:r>
    </w:p>
    <w:p w14:paraId="50928747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lastRenderedPageBreak/>
        <w:t>- «ГП» - в случае, если включен показатель уровня государственной программы Сахалинской области;</w:t>
      </w:r>
    </w:p>
    <w:p w14:paraId="205C8231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- «РП» – региональный проект, «КПМ» – комплекс процессных мероприятий - в случае, если включен показатель из структурного элемента государственной программы Сахалинской области.</w:t>
      </w:r>
    </w:p>
    <w:p w14:paraId="17FB4BA6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 качестве базового значения показателя указывается фактическое значение за год, предшествующий году разработки проекта муниципальной программы. В случае отсутствия фактических данных, в качестве базового значения приводится плановое (прогнозное) значение.</w:t>
      </w:r>
    </w:p>
    <w:p w14:paraId="1E91DB79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По итогам отчетного года плановые значения показателей последующих периодов могут быть скорректированы с учетом достигнутого уровня.</w:t>
      </w:r>
    </w:p>
    <w:p w14:paraId="5C9D8553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3.3.3. В разделе 3 «Структура муниципальной программы» паспорта муниципальной программы приводится информация о структурных элементах муниципальной программы (муниципальных проектах, ведомственных проектах, комплексах процессных мероприятий, а также при необходимости об отдельных мероприятиях, направленных на проведение аварийно-восстановительных работ, связанных с ликвидацией последствий стихийных бедствий и других чрезвычайных ситуаций в текущем финансовом году).</w:t>
      </w:r>
    </w:p>
    <w:p w14:paraId="2210AF39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Взаимоувязанные по срокам, ресурсам и исполнителям структурные элементы, сгруппированные исходя из необходимости достижения целей муниципальной программы, при необходимости приводятся в составе направлений (подпрограмм) муниципальной программы.</w:t>
      </w:r>
    </w:p>
    <w:p w14:paraId="751EF106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По каждому структурному элементу муниципальной программы приводится следующая информация:</w:t>
      </w:r>
    </w:p>
    <w:p w14:paraId="3F1172C8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1) наименование (для муниципальных проектов, ведомственных проектов указываются их краткие наименования в соответствии с паспортами таких проектов);</w:t>
      </w:r>
    </w:p>
    <w:p w14:paraId="1B6D4963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2) наименование структурного подразделения администрации </w:t>
      </w:r>
      <w:r w:rsidR="00690FD7">
        <w:rPr>
          <w:sz w:val="26"/>
          <w:szCs w:val="26"/>
        </w:rPr>
        <w:t>Углегорский муниципальный округ Сахалинской области</w:t>
      </w:r>
      <w:r w:rsidRPr="00DE1854">
        <w:rPr>
          <w:sz w:val="26"/>
          <w:szCs w:val="26"/>
        </w:rPr>
        <w:t>,</w:t>
      </w:r>
      <w:r>
        <w:rPr>
          <w:sz w:val="26"/>
          <w:szCs w:val="26"/>
        </w:rPr>
        <w:t xml:space="preserve"> иного</w:t>
      </w:r>
      <w:r w:rsidRPr="00DE1854">
        <w:rPr>
          <w:sz w:val="26"/>
          <w:szCs w:val="26"/>
        </w:rPr>
        <w:t xml:space="preserve"> органа местного самоуправления, ответственного за реализацию структурного элемента муниципальной программы;</w:t>
      </w:r>
    </w:p>
    <w:p w14:paraId="4AA50F90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3) срок реализации в формате «год начала - год окончания реализации» (для комплексов процессных мероприятий год окончания не указывается);</w:t>
      </w:r>
    </w:p>
    <w:p w14:paraId="3952F4C9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4) задачи структурного элемента, решение которых обеспечивается реализацией структурного элемента муниципальной программы. Приводятся ключевые (социально значимые) задачи, планируемые к решению в рамках муниципальных проектов, ведомственных проектов, комплексов процессных мероприятий;</w:t>
      </w:r>
    </w:p>
    <w:p w14:paraId="3E8584F5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5) ожидаемые эффекты от реализации задачи. Приводится краткое описание ожидаемых социальных, экономических и иных эффектов от выполнения каждой задачи структурного элемента;</w:t>
      </w:r>
    </w:p>
    <w:p w14:paraId="234A7EDA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6) связь с показателями муниципальной программы. По каждой задаче структурного элемента в соответствующей графе приводится наименование одного или нескольких показателей уровня муниципальной программы.</w:t>
      </w:r>
    </w:p>
    <w:p w14:paraId="7BF12E7C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Каждый структурный элемент и каждая задача структурного элемента должны быть связаны хотя бы с одним показателем муниципальной программы (за исключением комплексов процессных мероприятий, по которым показатели могут не устанавливаться).</w:t>
      </w:r>
    </w:p>
    <w:p w14:paraId="6E913B36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Задачи структурных элементов муниципальной программы не должны дублироваться.</w:t>
      </w:r>
    </w:p>
    <w:p w14:paraId="549983AC" w14:textId="77777777" w:rsidR="00DA72C1" w:rsidRPr="00DE1854" w:rsidRDefault="00DA72C1" w:rsidP="00DA72C1">
      <w:pPr>
        <w:spacing w:line="20" w:lineRule="atLeast"/>
        <w:ind w:firstLine="567"/>
        <w:jc w:val="both"/>
        <w:rPr>
          <w:color w:val="000000" w:themeColor="text1"/>
          <w:sz w:val="26"/>
          <w:szCs w:val="26"/>
        </w:rPr>
      </w:pPr>
      <w:r w:rsidRPr="00DE1854">
        <w:rPr>
          <w:color w:val="000000" w:themeColor="text1"/>
          <w:sz w:val="26"/>
          <w:szCs w:val="26"/>
        </w:rPr>
        <w:lastRenderedPageBreak/>
        <w:t>3.3.4. В разделе 4 «Финансовое обеспечение муниципальной программы» паспорта муниципальной программы подлежит отражению информация об объеме финансового обеспечения муниципальной программы в разрезе ее структурных элементов по каждому направлению (подпрограмме) (при наличии) по годам реализации с указанием источников финансового обеспечения.</w:t>
      </w:r>
    </w:p>
    <w:p w14:paraId="205D3D78" w14:textId="77777777" w:rsidR="00DA72C1" w:rsidRPr="00DE1854" w:rsidRDefault="00DA72C1" w:rsidP="00DA72C1">
      <w:pPr>
        <w:spacing w:line="20" w:lineRule="atLeast"/>
        <w:ind w:firstLine="567"/>
        <w:jc w:val="both"/>
        <w:rPr>
          <w:color w:val="000000" w:themeColor="text1"/>
          <w:sz w:val="26"/>
          <w:szCs w:val="26"/>
        </w:rPr>
      </w:pPr>
      <w:r w:rsidRPr="00DE1854">
        <w:rPr>
          <w:color w:val="000000" w:themeColor="text1"/>
          <w:sz w:val="26"/>
          <w:szCs w:val="26"/>
        </w:rPr>
        <w:t>В разделе 4 «Финансовое обеспечение муниципальной программы» информация отражается в соответствии с требованиями, установленными пунктом 4 настоящего Порядка.</w:t>
      </w:r>
    </w:p>
    <w:p w14:paraId="340BF238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40"/>
        <w:jc w:val="both"/>
        <w:rPr>
          <w:rFonts w:eastAsia="Times New Roman"/>
          <w:sz w:val="26"/>
          <w:szCs w:val="26"/>
        </w:rPr>
      </w:pPr>
      <w:r w:rsidRPr="00DE1854">
        <w:rPr>
          <w:sz w:val="26"/>
          <w:szCs w:val="26"/>
        </w:rPr>
        <w:t xml:space="preserve">3.3.5. </w:t>
      </w:r>
      <w:r w:rsidRPr="00DE1854">
        <w:rPr>
          <w:rFonts w:eastAsia="Times New Roman"/>
          <w:sz w:val="26"/>
          <w:szCs w:val="26"/>
        </w:rPr>
        <w:t>Раздел 5 «Поквартальный план достижения показателей муниципальной программы» паспорта муниципальной программы заполняется с учетом квартальной периодичности наблюдения.</w:t>
      </w:r>
    </w:p>
    <w:p w14:paraId="49582F13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40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 xml:space="preserve">В поквартальном плане приводятся плановые значения показателей уровня муниципальной программы по кварталам. </w:t>
      </w:r>
    </w:p>
    <w:p w14:paraId="5712D8D9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40"/>
        <w:jc w:val="both"/>
        <w:rPr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Поквартальный план формируется на текущий год реализации муниципальной программы.</w:t>
      </w:r>
    </w:p>
    <w:p w14:paraId="0915DAB9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3.4. Паспорта структурных элементов муниципальной программы формируются в соответствии с требованиями настоящего Порядка.</w:t>
      </w:r>
    </w:p>
    <w:p w14:paraId="26748F2D" w14:textId="77777777" w:rsidR="00DA72C1" w:rsidRPr="00834582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color w:val="000000" w:themeColor="text1"/>
          <w:sz w:val="26"/>
          <w:szCs w:val="26"/>
        </w:rPr>
      </w:pPr>
      <w:r w:rsidRPr="00DE1854">
        <w:rPr>
          <w:sz w:val="26"/>
          <w:szCs w:val="26"/>
        </w:rPr>
        <w:t xml:space="preserve">1) Паспорт структурного элемента муниципальной программы, составляющего проектную часть муниципальной программы (муниципального проекта, </w:t>
      </w:r>
      <w:r w:rsidRPr="00834582">
        <w:rPr>
          <w:color w:val="000000" w:themeColor="text1"/>
          <w:sz w:val="26"/>
          <w:szCs w:val="26"/>
        </w:rPr>
        <w:t xml:space="preserve">ведомственного проекта), разрабатывается по форме согласно приложению 2 к </w:t>
      </w:r>
      <w:r w:rsidRPr="00834582">
        <w:rPr>
          <w:rFonts w:eastAsia="Times New Roman"/>
          <w:color w:val="000000" w:themeColor="text1"/>
          <w:sz w:val="26"/>
          <w:szCs w:val="26"/>
        </w:rPr>
        <w:t>настоящему Порядку</w:t>
      </w:r>
      <w:r w:rsidRPr="00834582">
        <w:rPr>
          <w:color w:val="000000" w:themeColor="text1"/>
          <w:sz w:val="26"/>
          <w:szCs w:val="26"/>
        </w:rPr>
        <w:t>.</w:t>
      </w:r>
    </w:p>
    <w:p w14:paraId="60A56C04" w14:textId="77777777" w:rsidR="00DA72C1" w:rsidRPr="00834582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color w:val="000000" w:themeColor="text1"/>
          <w:sz w:val="26"/>
          <w:szCs w:val="26"/>
        </w:rPr>
      </w:pPr>
      <w:r w:rsidRPr="00834582">
        <w:rPr>
          <w:rFonts w:eastAsia="Times New Roman"/>
          <w:color w:val="000000" w:themeColor="text1"/>
          <w:sz w:val="26"/>
          <w:szCs w:val="26"/>
        </w:rPr>
        <w:t xml:space="preserve">2) </w:t>
      </w:r>
      <w:hyperlink r:id="rId12" w:history="1">
        <w:r w:rsidRPr="00834582">
          <w:rPr>
            <w:rStyle w:val="ab"/>
            <w:color w:val="000000" w:themeColor="text1"/>
            <w:sz w:val="26"/>
            <w:szCs w:val="26"/>
            <w:u w:val="none"/>
          </w:rPr>
          <w:t>Паспорт</w:t>
        </w:r>
      </w:hyperlink>
      <w:r w:rsidRPr="00834582">
        <w:rPr>
          <w:color w:val="000000" w:themeColor="text1"/>
          <w:sz w:val="26"/>
          <w:szCs w:val="26"/>
        </w:rPr>
        <w:t xml:space="preserve"> комплекса процессных мероприятий разрабатывается ответственным исполнителем муниципальной программы совместно с соисполнителями по форме согласно приложению 3 к настоящему Порядку.</w:t>
      </w:r>
    </w:p>
    <w:p w14:paraId="452DB7E9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834582">
        <w:rPr>
          <w:color w:val="000000" w:themeColor="text1"/>
          <w:sz w:val="26"/>
          <w:szCs w:val="26"/>
        </w:rPr>
        <w:t xml:space="preserve">Комплекс процессных мероприятий представляет собой группу скоординированных мероприятий </w:t>
      </w:r>
      <w:r w:rsidRPr="00DE1854">
        <w:rPr>
          <w:sz w:val="26"/>
          <w:szCs w:val="26"/>
        </w:rPr>
        <w:t xml:space="preserve">(результатов), имеющих общую целевую ориентацию и направленных на выполнение функций и решение текущих задач </w:t>
      </w:r>
      <w:r>
        <w:rPr>
          <w:sz w:val="26"/>
          <w:szCs w:val="26"/>
        </w:rPr>
        <w:t xml:space="preserve">муниципального образования </w:t>
      </w:r>
      <w:r w:rsidR="00690FD7">
        <w:rPr>
          <w:sz w:val="26"/>
          <w:szCs w:val="26"/>
        </w:rPr>
        <w:t>Углегорский муниципальный округ Сахалинской области</w:t>
      </w:r>
      <w:r w:rsidRPr="00DE1854">
        <w:rPr>
          <w:sz w:val="26"/>
          <w:szCs w:val="26"/>
        </w:rPr>
        <w:t xml:space="preserve">. </w:t>
      </w:r>
    </w:p>
    <w:p w14:paraId="05F5330D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3.5. В рамках проектной части муниципальных программ реализуются следующие направления деятельности:</w:t>
      </w:r>
    </w:p>
    <w:p w14:paraId="2AB41F30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а) осуществление бюджетных инвестиций в форме капитальных вложений в объекты муниципальной собственности;</w:t>
      </w:r>
    </w:p>
    <w:p w14:paraId="5B1D4762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б) предоставление субсидий на осуществление капитальных вложений в объекты муниципальной собственности;</w:t>
      </w:r>
    </w:p>
    <w:p w14:paraId="0D48575E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в) предоставление бюджетных инвестиций и субсидий юридическим лицам;</w:t>
      </w:r>
    </w:p>
    <w:p w14:paraId="2B4C5FAE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г) организация и проведение научно-исследовательских и опытно-конструкторских работ в сфере реализации муниципальных программ;</w:t>
      </w:r>
    </w:p>
    <w:p w14:paraId="2BFF6855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д) создание и развитие информационных систем;</w:t>
      </w:r>
    </w:p>
    <w:p w14:paraId="005261B8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е) предоставление целевых субсидий муниципальным учреждениям в целях осуществления капитальных вложений, операций с недвижимым имуществом, приобретения нефинансовых активов, а также реализации иных мероприятий, отвечающих критериям проектной деятельности;</w:t>
      </w:r>
    </w:p>
    <w:p w14:paraId="737B8557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ж) иные направления деятельности, отвечающие критериям проектной деятельности.</w:t>
      </w:r>
    </w:p>
    <w:p w14:paraId="64B74EF8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3.5.1. Процессная часть муниципальной программы состоит из основных мероприятий, не относящихся к проектной части, в рамках которых предусматривается:</w:t>
      </w:r>
    </w:p>
    <w:p w14:paraId="675D6BC3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lastRenderedPageBreak/>
        <w:t>а) выполнение муниципальных заданий на оказание муниципальных услуг;</w:t>
      </w:r>
    </w:p>
    <w:p w14:paraId="05FC18B8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б) осуществление текущей деятельности учреждений (содержание органов местного самоуправления, муниципальных учреждений);</w:t>
      </w:r>
    </w:p>
    <w:p w14:paraId="334D0E81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в) предоставление целевых субсидий муниципальным учреждениям (за исключением субсидий, предоставляемых в рамках проектной деятельности);</w:t>
      </w:r>
    </w:p>
    <w:p w14:paraId="2E324587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г) оказание мер социальной поддержки отдельным категориям населения, включая осуществление социальных налоговых расходов (за исключением мер поддержки, предоставляемых в рамках проектной деятельности);</w:t>
      </w:r>
    </w:p>
    <w:p w14:paraId="59A21DA3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д) обслуживание муниципального долга;</w:t>
      </w:r>
    </w:p>
    <w:p w14:paraId="3B57EF00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е)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сфере;</w:t>
      </w:r>
    </w:p>
    <w:p w14:paraId="3778A559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ж) приобретение товаров, работ, услуг (за исключением мероприятий по приобретению товаров, работ, услуг, осуществляемых в рамках проектной деятельности);</w:t>
      </w:r>
    </w:p>
    <w:p w14:paraId="2A6C12B6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з) повышение квалификации кадров (за исключением мероприятий по повышению квалификации кадров, осуществляемых в рамках проектной деятельности);</w:t>
      </w:r>
    </w:p>
    <w:p w14:paraId="0F169F9F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и) иные направления деятельности, отвечающие критериям процессной части муниципальных программ.</w:t>
      </w:r>
    </w:p>
    <w:p w14:paraId="71F63F85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3.6. Паспорт комплекса процессных мероприятий содержит:</w:t>
      </w:r>
    </w:p>
    <w:p w14:paraId="0EEFCA54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1) общие положения основную информацию о комплексе процессных мероприятий, в том числе его наименование, сведения об ответственном за разработку и реализацию комплекса процессных мероприятий (соисполнитель муниципальной программы), сведения об участниках, ответственных за реализацию мероприятий комплекса процессных мероприятий;</w:t>
      </w:r>
    </w:p>
    <w:p w14:paraId="2031B97B" w14:textId="77777777" w:rsidR="00DA72C1" w:rsidRPr="00DE1854" w:rsidRDefault="00DA72C1" w:rsidP="00DA72C1">
      <w:pPr>
        <w:pStyle w:val="ac"/>
        <w:spacing w:before="0" w:beforeAutospacing="0" w:after="0" w:afterAutospacing="0" w:line="288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 xml:space="preserve">2) показатели комплекса процессных мероприятий с указанием единиц измерения по общероссийскому классификатору единиц измерения, базовых значений и плановых значений по годам реализации, а также наименование ответственного за достижение показателя структурного подразделения администрации </w:t>
      </w:r>
      <w:r>
        <w:rPr>
          <w:rFonts w:eastAsia="Times New Roman"/>
          <w:sz w:val="26"/>
          <w:szCs w:val="26"/>
        </w:rPr>
        <w:t xml:space="preserve">муниципального образования </w:t>
      </w:r>
      <w:r w:rsidR="00690FD7">
        <w:rPr>
          <w:sz w:val="26"/>
          <w:szCs w:val="26"/>
        </w:rPr>
        <w:t>Углегорский</w:t>
      </w:r>
      <w:r w:rsidR="00690FD7">
        <w:rPr>
          <w:rFonts w:eastAsia="Times New Roman"/>
          <w:sz w:val="26"/>
          <w:szCs w:val="26"/>
        </w:rPr>
        <w:t xml:space="preserve"> </w:t>
      </w:r>
      <w:r w:rsidR="00690FD7">
        <w:rPr>
          <w:sz w:val="26"/>
          <w:szCs w:val="26"/>
        </w:rPr>
        <w:t>муниципальный</w:t>
      </w:r>
      <w:r w:rsidR="00690FD7">
        <w:rPr>
          <w:rFonts w:eastAsia="Times New Roman"/>
          <w:sz w:val="26"/>
          <w:szCs w:val="26"/>
        </w:rPr>
        <w:t xml:space="preserve"> округ Сахалинской области</w:t>
      </w:r>
      <w:r w:rsidRPr="00DE1854">
        <w:rPr>
          <w:rFonts w:eastAsia="Times New Roman"/>
          <w:sz w:val="26"/>
          <w:szCs w:val="26"/>
        </w:rPr>
        <w:t xml:space="preserve">, </w:t>
      </w:r>
      <w:r>
        <w:rPr>
          <w:rFonts w:eastAsia="Times New Roman"/>
          <w:sz w:val="26"/>
          <w:szCs w:val="26"/>
        </w:rPr>
        <w:t>иного органа</w:t>
      </w:r>
      <w:r w:rsidRPr="00E112BE">
        <w:rPr>
          <w:rFonts w:eastAsia="Times New Roman"/>
          <w:sz w:val="26"/>
          <w:szCs w:val="26"/>
        </w:rPr>
        <w:t xml:space="preserve"> местного самоуправления</w:t>
      </w:r>
      <w:r w:rsidRPr="00DE1854">
        <w:rPr>
          <w:rFonts w:eastAsia="Times New Roman"/>
          <w:sz w:val="26"/>
          <w:szCs w:val="26"/>
        </w:rPr>
        <w:t>;</w:t>
      </w:r>
    </w:p>
    <w:p w14:paraId="2EA569AB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3) перечень мероприятий (результатов), имеющих количественно измеримый итог, характеризующий число создаваемых (приобретаемых) материальных и нематериальных объектов, объем оказываемых услуг или выполняемых работ.</w:t>
      </w:r>
    </w:p>
    <w:p w14:paraId="1AD391A0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4) параметры финансового обеспечения за счет всех источников по годам реализации в целом по структурному элементу муниципальной программы, а также с детализацией по его мероприятиям (результатам);</w:t>
      </w:r>
    </w:p>
    <w:p w14:paraId="41866C0F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5) план реализации комплекса процессных мероприятий.</w:t>
      </w:r>
    </w:p>
    <w:p w14:paraId="5CEC597C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 xml:space="preserve">3.7. В рамках муниципальной программы могут реализовываться отдельные мероприятия, направленные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в текущем финансовом году, в соответствии с нормативными правовыми актами </w:t>
      </w:r>
      <w:r>
        <w:rPr>
          <w:rFonts w:eastAsia="Times New Roman"/>
          <w:sz w:val="26"/>
          <w:szCs w:val="26"/>
        </w:rPr>
        <w:t xml:space="preserve">муниципального образования </w:t>
      </w:r>
      <w:r w:rsidR="00690FD7">
        <w:rPr>
          <w:sz w:val="26"/>
          <w:szCs w:val="26"/>
        </w:rPr>
        <w:t>Углегорский</w:t>
      </w:r>
      <w:r w:rsidR="00690FD7">
        <w:rPr>
          <w:rFonts w:eastAsia="Times New Roman"/>
          <w:sz w:val="26"/>
          <w:szCs w:val="26"/>
        </w:rPr>
        <w:t xml:space="preserve"> </w:t>
      </w:r>
      <w:r w:rsidR="00690FD7">
        <w:rPr>
          <w:sz w:val="26"/>
          <w:szCs w:val="26"/>
        </w:rPr>
        <w:t>муниципальный</w:t>
      </w:r>
      <w:r w:rsidR="00690FD7">
        <w:rPr>
          <w:rFonts w:eastAsia="Times New Roman"/>
          <w:sz w:val="26"/>
          <w:szCs w:val="26"/>
        </w:rPr>
        <w:t xml:space="preserve"> округ Сахалинской области</w:t>
      </w:r>
      <w:r w:rsidRPr="00DE1854">
        <w:rPr>
          <w:rFonts w:eastAsia="Times New Roman"/>
          <w:sz w:val="26"/>
          <w:szCs w:val="26"/>
        </w:rPr>
        <w:t>.</w:t>
      </w:r>
    </w:p>
    <w:p w14:paraId="7231C24F" w14:textId="77777777" w:rsidR="00DA72C1" w:rsidRPr="00DE1854" w:rsidRDefault="00DA72C1" w:rsidP="00DA72C1">
      <w:pPr>
        <w:pStyle w:val="ac"/>
        <w:tabs>
          <w:tab w:val="left" w:pos="1134"/>
        </w:tabs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 xml:space="preserve">3.8. Включение в муниципальную программу комплексов процессных мероприятий, реализация которых направлена на достижение целей других муниципальных программ, не допускается. </w:t>
      </w:r>
    </w:p>
    <w:p w14:paraId="79F84FD9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lastRenderedPageBreak/>
        <w:t>3.9. Муниципальные проекты, ведомственные проекты, комплексы процессных мероприятий группируются по направлениям (подпрограммам) муниципальной программы (при необходимости).</w:t>
      </w:r>
    </w:p>
    <w:p w14:paraId="461C417A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 xml:space="preserve">3.10. Мероприятие (результат) структурного элемента </w:t>
      </w:r>
      <w:r w:rsidRPr="00DE1854">
        <w:rPr>
          <w:sz w:val="26"/>
          <w:szCs w:val="26"/>
        </w:rPr>
        <w:t>муниципальной</w:t>
      </w:r>
      <w:r w:rsidRPr="00DE1854">
        <w:rPr>
          <w:rFonts w:eastAsia="Times New Roman"/>
          <w:sz w:val="26"/>
          <w:szCs w:val="26"/>
        </w:rPr>
        <w:t xml:space="preserve"> программы должно формироваться исходя из принципов конкретности, точности, достоверности, измеримости (</w:t>
      </w:r>
      <w:proofErr w:type="spellStart"/>
      <w:r w:rsidRPr="00DE1854">
        <w:rPr>
          <w:rFonts w:eastAsia="Times New Roman"/>
          <w:sz w:val="26"/>
          <w:szCs w:val="26"/>
        </w:rPr>
        <w:t>счетности</w:t>
      </w:r>
      <w:proofErr w:type="spellEnd"/>
      <w:r w:rsidRPr="00DE1854">
        <w:rPr>
          <w:rFonts w:eastAsia="Times New Roman"/>
          <w:sz w:val="26"/>
          <w:szCs w:val="26"/>
        </w:rPr>
        <w:t>), возможности мониторинга, выполнения задач структурного элемента муниципальной программы.</w:t>
      </w:r>
    </w:p>
    <w:p w14:paraId="4508B2B9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Наименование мероприятия (результата) структурного элемента муниципальной программы должно быть сформулировано в виде завершенного действия, характеризующего</w:t>
      </w:r>
      <w:r w:rsidR="00690FD7">
        <w:rPr>
          <w:sz w:val="26"/>
          <w:szCs w:val="26"/>
        </w:rPr>
        <w:t>,</w:t>
      </w:r>
      <w:r w:rsidRPr="00DE1854">
        <w:rPr>
          <w:sz w:val="26"/>
          <w:szCs w:val="26"/>
        </w:rPr>
        <w:t xml:space="preserve"> в том числе количество создаваемых (приобретаемых) материальных и нематериальных объектов, объем оказываемых услуг или выполняемых работ.</w:t>
      </w:r>
    </w:p>
    <w:p w14:paraId="79BD2F08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Наименование мероприятия (результата) структурного элемента муниципальной программы не должно:</w:t>
      </w:r>
    </w:p>
    <w:p w14:paraId="69C23F37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дублировать наименование цели, показателя, задачи, иного мероприятия (результата), контрольной точки (ключевого события), объекта мероприятия (результата);</w:t>
      </w:r>
    </w:p>
    <w:p w14:paraId="5BFFFDD1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дублировать наименования показателей, мероприятий (результатов) иных структурных элементов муниципальной программы;</w:t>
      </w:r>
    </w:p>
    <w:p w14:paraId="06B916CB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содержать значения мероприятия (результата) и указание на период реализации;</w:t>
      </w:r>
    </w:p>
    <w:p w14:paraId="05AC1163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содержать указание на два и более мероприятия (результата);</w:t>
      </w:r>
    </w:p>
    <w:p w14:paraId="3523B9D0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- содержать наименования нормативных правовых актов, иных поручений;</w:t>
      </w:r>
    </w:p>
    <w:p w14:paraId="369C38E7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 xml:space="preserve">- содержать указание на виды и формы государственной поддержки (субвенции, субсидии, дотации и другое). </w:t>
      </w:r>
    </w:p>
    <w:p w14:paraId="223FD5AE" w14:textId="77777777" w:rsidR="00DA72C1" w:rsidRPr="00DE1854" w:rsidRDefault="00DA72C1" w:rsidP="00DA72C1">
      <w:pPr>
        <w:pStyle w:val="ac"/>
        <w:tabs>
          <w:tab w:val="left" w:pos="1134"/>
          <w:tab w:val="left" w:pos="1276"/>
          <w:tab w:val="left" w:pos="1418"/>
        </w:tabs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3.11. Мероприятие (результат) комплекса процессных мероприятий муниципальной программы должно иметь контрольные точки (ключевые события), отражающие ход его реализации и факт завершения значимых действий по исполнению (достижению) этого мероприятия (результата) и (или) по созданию объекта.</w:t>
      </w:r>
    </w:p>
    <w:p w14:paraId="05F52CEF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 xml:space="preserve">3.12. </w:t>
      </w:r>
      <w:r w:rsidRPr="00DE1854">
        <w:rPr>
          <w:sz w:val="26"/>
          <w:szCs w:val="26"/>
        </w:rPr>
        <w:t>При разработке мероприятий (результатов) и контрольных точек комплексов процессных мероприятий муниципальных программ рекомендуется формировать мероприятия (результаты) по типам:</w:t>
      </w:r>
    </w:p>
    <w:p w14:paraId="29C9938F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1) Оказание услуг (выполнение работ). Указанный тип используется для мероприятий (результатов), в рамках которых предусматривается предоставление субсидий на выполнение муниципального задания на оказание муниципальных услуг (выполнение работ). </w:t>
      </w:r>
    </w:p>
    <w:p w14:paraId="352E9A69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Наименование мероприятия (результата) с типом «Оказание услуг (выполнение работ)» формулируется исходя из содержания оказываемых услуг (выполняемых работ). Значения такого мероприятия (результата) устанавливаются в соответствии с показателями, характеризующими объем муниципальных услуг (выполняемых работ), установленными в муниципальном задании. </w:t>
      </w:r>
    </w:p>
    <w:p w14:paraId="57E6703B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2) Осуществление текущей деятельности. В рамках мероприятий (результатов) с указанным типом предусматривается содержание органов местного самоуправления, а также муниципальных учреждений, в том числе:</w:t>
      </w:r>
    </w:p>
    <w:p w14:paraId="3E6C6937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- материальное обеспечение ответственного исполнителя (соисполнителя) муниципальной программы, включая фонд оплаты труда;</w:t>
      </w:r>
    </w:p>
    <w:p w14:paraId="600D3E64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- осуществление компенсационных и иных выплат сотрудникам, в том числе:</w:t>
      </w:r>
    </w:p>
    <w:p w14:paraId="771F733E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lastRenderedPageBreak/>
        <w:t>а) компенсация расходов на оплату стоимости проезда и провоза багажа к месту использования отпуска и обратно лицам, работающим в организациях, финансируемых из местного бюджета, расположенных в районах Крайнего Севера и приравненных к ним территориях;</w:t>
      </w:r>
    </w:p>
    <w:p w14:paraId="0C950777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б) ежемесячная денежная компенсация за наем жилых помещений;</w:t>
      </w:r>
    </w:p>
    <w:p w14:paraId="4C4C101C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в) иные, в том числе «отраслевые» выплаты и компенсации;</w:t>
      </w:r>
    </w:p>
    <w:p w14:paraId="1D12DEA3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- обеспечение условий для осуществления текущей деятельности ответственного исполнителя (соисполнителя) муниципальной программы и подведомственных ему учреждений (при необходимости).</w:t>
      </w:r>
    </w:p>
    <w:p w14:paraId="77F3CC3B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 рамках такого мероприятия (результата) осуществляется</w:t>
      </w:r>
      <w:r w:rsidR="00C42438">
        <w:rPr>
          <w:sz w:val="26"/>
          <w:szCs w:val="26"/>
        </w:rPr>
        <w:t>,</w:t>
      </w:r>
      <w:r w:rsidRPr="00DE1854">
        <w:rPr>
          <w:sz w:val="26"/>
          <w:szCs w:val="26"/>
        </w:rPr>
        <w:t xml:space="preserve"> в том числе обеспечение эксплуатации и текущего ремонта административных зданий, оплата коммунальных услуг и иных хозяйственных расходов, арендных платежей, осуществление закупок канцелярских принадлежностей, офисной мебели и иных закупок, а также уплата налогов, прочих сборов, исполнение судебных актов и мировых соглашений по возмещению причиненного вреда; </w:t>
      </w:r>
    </w:p>
    <w:p w14:paraId="5EEEFC67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- научно-методическое и экспертно-аналитическое обеспечение деятельности ответственного исполнителя (соисполнителя) муниципальной программы.</w:t>
      </w:r>
    </w:p>
    <w:p w14:paraId="1155D6C2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Для мероприятий (результатов) с типом «Осуществление текущей деятельности» значения и контрольные точки не устанавливаются.</w:t>
      </w:r>
    </w:p>
    <w:p w14:paraId="251C9410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3) Повышение квалификации кадров. Указанный тип используется для мероприятий (результатов), предусматривающих реализацию программ профессиональной переподготовки и (или) повышения квалификации кадров. </w:t>
      </w:r>
    </w:p>
    <w:p w14:paraId="5468FD82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 качестве наименования мероприятия (результата) с таким типом рекомендуется использовать формулировку «Обеспечено повышение квалификации (профессиональная переподготовка) кадров» с уточнением в такой формулировке целевой группы обучающихся.</w:t>
      </w:r>
    </w:p>
    <w:p w14:paraId="5AD239F1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 случае профессиональной переподготовки и повышения квалификации муниципальных служащих соответствующие мероприятия (результаты) следует предусматривать в составе обеспечивающих комплексов процессных мероприятий.</w:t>
      </w:r>
    </w:p>
    <w:p w14:paraId="4E05CAF6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4) Выплаты физическим лицам. Указанный тип используется для мероприятий (результатов), предусматривающих осуществление выплат пособий, компенсаций, а также социальных и прочих выплат различным категориям граждан.</w:t>
      </w:r>
    </w:p>
    <w:p w14:paraId="4F48153C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 качестве наименования мероприятия (результата) с таким типом рекомендуется использовать формулировку «Обеспечена государственная и муниципальная поддержка граждан» с уточнением в такой формулировке целевой группы получателей.</w:t>
      </w:r>
    </w:p>
    <w:p w14:paraId="1B637EC8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Значение такого мероприятия (результата) рекомендуется устанавливать в зависимости от численности получателей пособий, компенсаций и прочих выплат.</w:t>
      </w:r>
    </w:p>
    <w:p w14:paraId="53038C48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5) Приобретение товаров, работ, услуг. Указанный тип используется для мероприятий (результатов), в рамках которых осуществляются закупки товаров, работ и услуг. </w:t>
      </w:r>
    </w:p>
    <w:p w14:paraId="4A2986E3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Значение результата и единица его измерения устанавливаются в зависимости от объекта закупки и ее объема. </w:t>
      </w:r>
    </w:p>
    <w:p w14:paraId="36289F69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6) Жилищное обеспечение граждан. Указанный тип используется для мероприятий (результатов), в рамках которых осуществляется предоставление субсидии гражданам на приобретение жилья. </w:t>
      </w:r>
    </w:p>
    <w:p w14:paraId="4F785D07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lastRenderedPageBreak/>
        <w:t xml:space="preserve">В качестве наименования мероприятия (результата) с таким типом рекомендуется использовать формулировку «Жилищное обеспечение» с указанием конкретной целевой группы. </w:t>
      </w:r>
    </w:p>
    <w:p w14:paraId="5795C63C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7) Резервы. Указанный тип результата используется исключительно для вида расходов 870 </w:t>
      </w:r>
      <w:r>
        <w:rPr>
          <w:sz w:val="26"/>
          <w:szCs w:val="26"/>
        </w:rPr>
        <w:t>«</w:t>
      </w:r>
      <w:r w:rsidRPr="00DE1854">
        <w:rPr>
          <w:sz w:val="26"/>
          <w:szCs w:val="26"/>
        </w:rPr>
        <w:t>Резервные средства</w:t>
      </w:r>
      <w:r>
        <w:rPr>
          <w:sz w:val="26"/>
          <w:szCs w:val="26"/>
        </w:rPr>
        <w:t>»</w:t>
      </w:r>
      <w:r w:rsidRPr="00DE1854">
        <w:rPr>
          <w:sz w:val="26"/>
          <w:szCs w:val="26"/>
        </w:rPr>
        <w:t xml:space="preserve"> бюджетной классификации Российской Федерации. Значения и контрольные точки для такого мероприятия (результата) не устанавливаются.</w:t>
      </w:r>
    </w:p>
    <w:p w14:paraId="27E2CCD5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8) Иные мероприятия (при необходимости). </w:t>
      </w:r>
    </w:p>
    <w:p w14:paraId="42D8C379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3.13. При описании характеристики мероприятия (результата) приводятся дополнительные качественные и количественные параметры, которым должно соответствовать мероприятие (результат). Формулировка характеристики мероприятия (результата) должна уточнять такое мероприятие (результат) и не дублировать его наименование. В случае если выполнение мероприятия (достижение результата) предусмотрено по годам реализации комплекса процессных мероприятий, характеристика такого результата (мероприятия) должна уточнять его качественные и количественные параметры по каждому году.</w:t>
      </w:r>
    </w:p>
    <w:p w14:paraId="10CFC65C" w14:textId="77777777" w:rsidR="00DA72C1" w:rsidRPr="00DE1854" w:rsidRDefault="00DA72C1" w:rsidP="00DA72C1">
      <w:pPr>
        <w:pStyle w:val="ac"/>
        <w:tabs>
          <w:tab w:val="left" w:pos="1276"/>
        </w:tabs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3.14. При формировании комплексов процессных мероприятий в рамках муниципальной программы целесообразно отдельно выделять:</w:t>
      </w:r>
    </w:p>
    <w:p w14:paraId="0DF98341" w14:textId="77777777" w:rsidR="00DA72C1" w:rsidRPr="00DE1854" w:rsidRDefault="00DA72C1" w:rsidP="00DA72C1">
      <w:pPr>
        <w:pStyle w:val="ac"/>
        <w:tabs>
          <w:tab w:val="left" w:pos="1276"/>
        </w:tabs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а) комплекс процессных мероприятий по обеспечению реализации муниципальных функций и полномочий ответственным исполнителем муниципальной программы;</w:t>
      </w:r>
    </w:p>
    <w:p w14:paraId="382D0132" w14:textId="77777777" w:rsidR="00DA72C1" w:rsidRPr="00DE1854" w:rsidRDefault="00DA72C1" w:rsidP="00DA72C1">
      <w:pPr>
        <w:pStyle w:val="ac"/>
        <w:tabs>
          <w:tab w:val="left" w:pos="1276"/>
        </w:tabs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 xml:space="preserve">б) комплекс процессных мероприятий по обеспечению реализации муниципальных функций и полномочий соисполнителем (участником) муниципальной программы, в случае если бюджетные ассигнования местного бюджета на его содержание предусмотрены в рамках такой программы; </w:t>
      </w:r>
    </w:p>
    <w:p w14:paraId="3193B7ED" w14:textId="77777777" w:rsidR="00DA72C1" w:rsidRPr="00DE1854" w:rsidRDefault="00DA72C1" w:rsidP="00DA72C1">
      <w:pPr>
        <w:pStyle w:val="ac"/>
        <w:tabs>
          <w:tab w:val="left" w:pos="1276"/>
        </w:tabs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в) комплекс процессных мероприятий по предоставлению резервных средств.</w:t>
      </w:r>
    </w:p>
    <w:p w14:paraId="0B03D3FF" w14:textId="77777777" w:rsidR="00DA72C1" w:rsidRPr="00DE1854" w:rsidRDefault="00DA72C1" w:rsidP="00DA72C1">
      <w:pPr>
        <w:pStyle w:val="ac"/>
        <w:tabs>
          <w:tab w:val="left" w:pos="1276"/>
        </w:tabs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 xml:space="preserve">В указанные комплексы процессных мероприятий при необходимости могут быть включены подведомственные ответственному исполнителю (соисполнителю, участнику) муниципальной программы учреждения, обеспечивающие деятельность ответственного исполнителя (соисполнителя, участника). </w:t>
      </w:r>
    </w:p>
    <w:p w14:paraId="2CE88965" w14:textId="77777777" w:rsidR="00DA72C1" w:rsidRPr="00DE1854" w:rsidRDefault="00DA72C1" w:rsidP="00DA72C1">
      <w:pPr>
        <w:pStyle w:val="ac"/>
        <w:tabs>
          <w:tab w:val="left" w:pos="1276"/>
        </w:tabs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 xml:space="preserve">Формирование указанных комплексов процессных мероприятий допускается без установления для них задач, показателей, установления значений для мероприятий (результатов), а также контрольных точек. </w:t>
      </w:r>
    </w:p>
    <w:p w14:paraId="6FEBC486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 xml:space="preserve">3.15. </w:t>
      </w:r>
      <w:r w:rsidRPr="00DE1854">
        <w:rPr>
          <w:sz w:val="26"/>
          <w:szCs w:val="26"/>
        </w:rPr>
        <w:t>Показатели и (или) результаты, предусмотренные в соглашениях о предоставлении субсидии бюджету муниципального образования в обязательном порядке, отражаются в составе структурных элементов муниципальной программы без изменения их наименований, единиц измерения, значений по годам реализации, установленных в соглашениях.</w:t>
      </w:r>
    </w:p>
    <w:p w14:paraId="42DF4AE8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3.16. Финансовое обеспечение комплекса процессных мероприятий отражает информацию об объемах финансового обеспечения комплекса процессных мероприятий с детализацией по мероприятиям (результатам), по годам реализации и источникам финансового обеспечения.</w:t>
      </w:r>
    </w:p>
    <w:p w14:paraId="0B49746F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Параметры финансового обеспечения комплекса процессных мероприятий приводятся в тысячах рублей с точностью до одного знака после запятой.</w:t>
      </w:r>
    </w:p>
    <w:p w14:paraId="1C048B1C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3.17. План реализации комплекса процессных мероприятий разрабатывается на период реализации соответствующей муниципальной программы с учетом следующих рекомендаций:</w:t>
      </w:r>
    </w:p>
    <w:p w14:paraId="75598144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lastRenderedPageBreak/>
        <w:t xml:space="preserve">1) </w:t>
      </w:r>
      <w:r w:rsidRPr="00DE1854">
        <w:rPr>
          <w:sz w:val="26"/>
          <w:szCs w:val="26"/>
        </w:rPr>
        <w:t>в плане реализации подлежат отражению все мероприятия (результаты) комплексов процессных мероприятий и детализирующие их контрольные точки.</w:t>
      </w:r>
    </w:p>
    <w:p w14:paraId="05C11494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Наименования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результата); </w:t>
      </w:r>
    </w:p>
    <w:p w14:paraId="5B3F2371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2) определение по каждому мероприятию (результату) и контрольной точке ответственного за его выполнение (достижение);</w:t>
      </w:r>
    </w:p>
    <w:p w14:paraId="203F904D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3) установление для каждой контрольной точки срока ее достижения.</w:t>
      </w:r>
    </w:p>
    <w:p w14:paraId="418FA32E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Рекомендуемое количество контрольных точек составляет не менее 2 в год на одно мероприятие (результат) и не более 6, за исключением случаев, когда контрольные точки не устанавливаются. </w:t>
      </w:r>
    </w:p>
    <w:p w14:paraId="3E73E0F2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Не допускается наличие у мероприятия (результата) структурного элемента муниципальной программы только одной контрольной точки со сроком н</w:t>
      </w:r>
      <w:r w:rsidR="006E0586">
        <w:rPr>
          <w:sz w:val="26"/>
          <w:szCs w:val="26"/>
        </w:rPr>
        <w:t xml:space="preserve">аступления </w:t>
      </w:r>
      <w:r w:rsidRPr="00DE1854">
        <w:rPr>
          <w:sz w:val="26"/>
          <w:szCs w:val="26"/>
        </w:rPr>
        <w:t>31 декабря, а также преобладание наибольшего количества контрольных точек в четвертом квартале года.</w:t>
      </w:r>
    </w:p>
    <w:p w14:paraId="7E897775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4) определение вида документа, подтверждающего факт выполнения мероприятия (достижения результата), контрольной точки. </w:t>
      </w:r>
    </w:p>
    <w:p w14:paraId="7AB8B1A5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Допускается внесение изменений в перечень контрольных точек в случае установления новых расходных обязательств </w:t>
      </w:r>
      <w:r>
        <w:rPr>
          <w:sz w:val="26"/>
          <w:szCs w:val="26"/>
        </w:rPr>
        <w:t xml:space="preserve">муниципального образования </w:t>
      </w:r>
      <w:r w:rsidR="00C42438">
        <w:rPr>
          <w:sz w:val="26"/>
          <w:szCs w:val="26"/>
        </w:rPr>
        <w:t>Углегорский</w:t>
      </w:r>
      <w:r w:rsidR="00C42438">
        <w:rPr>
          <w:rFonts w:eastAsia="Times New Roman"/>
          <w:sz w:val="26"/>
          <w:szCs w:val="26"/>
        </w:rPr>
        <w:t xml:space="preserve"> </w:t>
      </w:r>
      <w:r w:rsidR="00C42438">
        <w:rPr>
          <w:sz w:val="26"/>
          <w:szCs w:val="26"/>
        </w:rPr>
        <w:t>муниципальный</w:t>
      </w:r>
      <w:r w:rsidR="00C42438">
        <w:rPr>
          <w:rFonts w:eastAsia="Times New Roman"/>
          <w:sz w:val="26"/>
          <w:szCs w:val="26"/>
        </w:rPr>
        <w:t xml:space="preserve"> округ Сахалинской области</w:t>
      </w:r>
      <w:r w:rsidRPr="00DE1854">
        <w:rPr>
          <w:sz w:val="26"/>
          <w:szCs w:val="26"/>
        </w:rPr>
        <w:t xml:space="preserve"> или изменения бюджетных ассигнований на реализацию мероприятия.</w:t>
      </w:r>
    </w:p>
    <w:p w14:paraId="1A8407BF" w14:textId="77777777" w:rsidR="00DA72C1" w:rsidRPr="00DE1854" w:rsidRDefault="00DA72C1" w:rsidP="00DA72C1">
      <w:pPr>
        <w:spacing w:line="20" w:lineRule="atLeast"/>
        <w:jc w:val="center"/>
        <w:rPr>
          <w:b/>
          <w:bCs/>
          <w:sz w:val="26"/>
          <w:szCs w:val="26"/>
        </w:rPr>
      </w:pPr>
    </w:p>
    <w:p w14:paraId="5629E727" w14:textId="77777777" w:rsidR="00DA72C1" w:rsidRPr="00E21C43" w:rsidRDefault="00DA72C1" w:rsidP="00DA72C1">
      <w:pPr>
        <w:spacing w:line="20" w:lineRule="atLeast"/>
        <w:jc w:val="center"/>
        <w:rPr>
          <w:b/>
          <w:sz w:val="26"/>
          <w:szCs w:val="26"/>
        </w:rPr>
      </w:pPr>
      <w:r w:rsidRPr="00E21C43">
        <w:rPr>
          <w:b/>
          <w:bCs/>
          <w:sz w:val="26"/>
          <w:szCs w:val="26"/>
        </w:rPr>
        <w:t>4. Финансовое обеспечение реализации муниципальных программ</w:t>
      </w:r>
    </w:p>
    <w:p w14:paraId="2095A8EC" w14:textId="77777777" w:rsidR="00DA72C1" w:rsidRPr="00DE1854" w:rsidRDefault="00DA72C1" w:rsidP="00DA72C1">
      <w:pPr>
        <w:spacing w:line="20" w:lineRule="atLeast"/>
        <w:jc w:val="both"/>
        <w:rPr>
          <w:sz w:val="26"/>
          <w:szCs w:val="26"/>
        </w:rPr>
      </w:pPr>
    </w:p>
    <w:p w14:paraId="287E32D6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4.1. Параметры финансового обеспечения муниципальных программ на период их действия планируются исходя из необходимости достижения целей и приоритетов социально-экономического развития </w:t>
      </w:r>
      <w:r>
        <w:rPr>
          <w:sz w:val="26"/>
          <w:szCs w:val="26"/>
        </w:rPr>
        <w:t xml:space="preserve">муниципального образования </w:t>
      </w:r>
      <w:r w:rsidR="00C42438">
        <w:rPr>
          <w:sz w:val="26"/>
          <w:szCs w:val="26"/>
        </w:rPr>
        <w:t>Углегорский муниципальный округ Сахалинской области</w:t>
      </w:r>
      <w:r w:rsidRPr="00DE1854">
        <w:rPr>
          <w:sz w:val="26"/>
          <w:szCs w:val="26"/>
        </w:rPr>
        <w:t>.</w:t>
      </w:r>
    </w:p>
    <w:p w14:paraId="0C711210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4.2. Финансовое обеспечение реализации муниципальных программ включает в себя средства федерального бюджета, областного бюджета Сахалинской области, средства бюджета </w:t>
      </w:r>
      <w:r>
        <w:rPr>
          <w:sz w:val="26"/>
          <w:szCs w:val="26"/>
        </w:rPr>
        <w:t xml:space="preserve">муниципального образования </w:t>
      </w:r>
      <w:r w:rsidR="00C42438">
        <w:rPr>
          <w:sz w:val="26"/>
          <w:szCs w:val="26"/>
        </w:rPr>
        <w:t>Углегорский муниципальный округ Сахалинской области</w:t>
      </w:r>
      <w:r w:rsidR="00C42438" w:rsidRPr="00DE1854">
        <w:rPr>
          <w:sz w:val="26"/>
          <w:szCs w:val="26"/>
        </w:rPr>
        <w:t xml:space="preserve"> </w:t>
      </w:r>
      <w:r w:rsidRPr="00DE1854">
        <w:rPr>
          <w:sz w:val="26"/>
          <w:szCs w:val="26"/>
        </w:rPr>
        <w:t xml:space="preserve">и внебюджетные источники, которые указываются в тысячах рублей с точностью до одного знака после запятой. </w:t>
      </w:r>
    </w:p>
    <w:p w14:paraId="68CEACE0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4.3. Объем бюджетных ассигнований на финансовое обеспечение реализации муниципальных программ утверждается в соответствии с параметрами решения о местном бюджете на очередной финансовый год и плановый период.</w:t>
      </w:r>
    </w:p>
    <w:p w14:paraId="5BCB0F00" w14:textId="77777777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4.4. Не допускается расхождение параметров финансового обеспечения структурных элементов муниципальной программы, приведенных в паспорте такой программы и паспортах соответствующих структурных элементов программы.</w:t>
      </w:r>
    </w:p>
    <w:p w14:paraId="180B55FC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4.5. Планирование бюджетных ассигнований на реализацию муниципальных программ в очередном финансовом году и плановом периоде осуществляется в порядке и сроки, установленные для составления проекта бюджета </w:t>
      </w:r>
      <w:r>
        <w:rPr>
          <w:sz w:val="26"/>
          <w:szCs w:val="26"/>
        </w:rPr>
        <w:t xml:space="preserve">муниципального образования </w:t>
      </w:r>
      <w:r w:rsidR="00C42438">
        <w:rPr>
          <w:sz w:val="26"/>
          <w:szCs w:val="26"/>
        </w:rPr>
        <w:t>Углегорский</w:t>
      </w:r>
      <w:r w:rsidR="00C42438">
        <w:rPr>
          <w:rFonts w:eastAsia="Times New Roman"/>
          <w:sz w:val="26"/>
          <w:szCs w:val="26"/>
        </w:rPr>
        <w:t xml:space="preserve"> </w:t>
      </w:r>
      <w:r w:rsidR="00C42438">
        <w:rPr>
          <w:sz w:val="26"/>
          <w:szCs w:val="26"/>
        </w:rPr>
        <w:t>муниципальный</w:t>
      </w:r>
      <w:r w:rsidR="00C42438">
        <w:rPr>
          <w:rFonts w:eastAsia="Times New Roman"/>
          <w:sz w:val="26"/>
          <w:szCs w:val="26"/>
        </w:rPr>
        <w:t xml:space="preserve"> округ Сахалинской области</w:t>
      </w:r>
      <w:r w:rsidRPr="00DE1854">
        <w:rPr>
          <w:sz w:val="26"/>
          <w:szCs w:val="26"/>
        </w:rPr>
        <w:t xml:space="preserve">, а также с учетом результатов реализации муниципальных программ за предыдущий год. </w:t>
      </w:r>
    </w:p>
    <w:p w14:paraId="05EE5601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4.6. </w:t>
      </w:r>
      <w:r w:rsidRPr="00DE1854">
        <w:rPr>
          <w:rFonts w:eastAsia="Times New Roman"/>
          <w:sz w:val="26"/>
          <w:szCs w:val="26"/>
        </w:rPr>
        <w:t xml:space="preserve">Параметры финансового обеспечения реализации муниципальной программы планируются в разрезе структурных элементов. Параметры финансового обеспечения в паспорте структурного элемента муниципальной программы приводятся в разрезе источников финансирования, по годам реализации в целом по </w:t>
      </w:r>
      <w:r w:rsidRPr="00DE1854">
        <w:rPr>
          <w:rFonts w:eastAsia="Times New Roman"/>
          <w:sz w:val="26"/>
          <w:szCs w:val="26"/>
        </w:rPr>
        <w:lastRenderedPageBreak/>
        <w:t>такому структурному элементу, а также с детализацией по его мероприятиям (результатам).</w:t>
      </w:r>
    </w:p>
    <w:p w14:paraId="23661358" w14:textId="77777777" w:rsidR="00DA72C1" w:rsidRPr="00DE1854" w:rsidRDefault="00DA72C1" w:rsidP="00DA72C1">
      <w:pPr>
        <w:tabs>
          <w:tab w:val="left" w:pos="851"/>
          <w:tab w:val="left" w:pos="993"/>
        </w:tabs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4.7. Муниципальные программы полежат приведению в соответствие с решением о внесении изменений в бюджет </w:t>
      </w:r>
      <w:r>
        <w:rPr>
          <w:sz w:val="26"/>
          <w:szCs w:val="26"/>
        </w:rPr>
        <w:t xml:space="preserve">муниципального образования </w:t>
      </w:r>
      <w:r w:rsidR="00C42438">
        <w:rPr>
          <w:sz w:val="26"/>
          <w:szCs w:val="26"/>
        </w:rPr>
        <w:t>Углегорский муниципальный округ Сахалинской области</w:t>
      </w:r>
      <w:r>
        <w:rPr>
          <w:sz w:val="26"/>
          <w:szCs w:val="26"/>
        </w:rPr>
        <w:t xml:space="preserve"> </w:t>
      </w:r>
      <w:r w:rsidRPr="00DE1854">
        <w:rPr>
          <w:sz w:val="26"/>
          <w:szCs w:val="26"/>
        </w:rPr>
        <w:t xml:space="preserve">на соответствующий финансовый год и плановый период в течение трех месяцев со дня вступления его в силу. </w:t>
      </w:r>
    </w:p>
    <w:p w14:paraId="1E00EC8A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67"/>
        <w:jc w:val="both"/>
        <w:rPr>
          <w:rFonts w:eastAsia="Times New Roman"/>
          <w:sz w:val="26"/>
          <w:szCs w:val="26"/>
        </w:rPr>
      </w:pPr>
      <w:r w:rsidRPr="00DE1854">
        <w:rPr>
          <w:sz w:val="26"/>
          <w:szCs w:val="26"/>
        </w:rPr>
        <w:t xml:space="preserve">4.8. </w:t>
      </w:r>
      <w:r w:rsidRPr="00DE1854">
        <w:rPr>
          <w:rFonts w:eastAsia="Times New Roman"/>
          <w:sz w:val="26"/>
          <w:szCs w:val="26"/>
        </w:rPr>
        <w:t>Корректировку параметров финансового обеспечения муниципальной программы и ее структурных элементов в течение финансового года при наличии нормативных правовых оснований на осуществление такой корректировки рекомендуется осуществлять одновременно с процедурами внесения изменений в паспорт муниципальной программы, паспорта ее структурных элементов.</w:t>
      </w:r>
    </w:p>
    <w:p w14:paraId="247F2E3F" w14:textId="77777777" w:rsidR="00DA72C1" w:rsidRPr="00DE1854" w:rsidRDefault="00DA72C1" w:rsidP="00DA72C1">
      <w:pPr>
        <w:spacing w:line="20" w:lineRule="atLeast"/>
        <w:jc w:val="center"/>
        <w:rPr>
          <w:bCs/>
          <w:sz w:val="26"/>
          <w:szCs w:val="26"/>
        </w:rPr>
      </w:pPr>
    </w:p>
    <w:p w14:paraId="3E1DDEA2" w14:textId="77777777" w:rsidR="00DA72C1" w:rsidRPr="00E21C43" w:rsidRDefault="00DA72C1" w:rsidP="00DA72C1">
      <w:pPr>
        <w:numPr>
          <w:ilvl w:val="0"/>
          <w:numId w:val="1"/>
        </w:numPr>
        <w:tabs>
          <w:tab w:val="left" w:pos="284"/>
          <w:tab w:val="left" w:pos="1134"/>
        </w:tabs>
        <w:spacing w:line="20" w:lineRule="atLeast"/>
        <w:ind w:left="0" w:firstLine="0"/>
        <w:jc w:val="center"/>
        <w:rPr>
          <w:b/>
          <w:sz w:val="26"/>
          <w:szCs w:val="26"/>
        </w:rPr>
      </w:pPr>
      <w:r w:rsidRPr="00E21C43">
        <w:rPr>
          <w:b/>
          <w:sz w:val="26"/>
          <w:szCs w:val="26"/>
        </w:rPr>
        <w:t>Система управления муниципальными программами</w:t>
      </w:r>
    </w:p>
    <w:p w14:paraId="1AF2CC17" w14:textId="77777777" w:rsidR="00DA72C1" w:rsidRPr="00DE1854" w:rsidRDefault="00DA72C1" w:rsidP="00DA72C1">
      <w:pPr>
        <w:tabs>
          <w:tab w:val="left" w:pos="284"/>
          <w:tab w:val="left" w:pos="1134"/>
        </w:tabs>
        <w:spacing w:line="20" w:lineRule="atLeast"/>
        <w:ind w:left="1429"/>
        <w:jc w:val="both"/>
        <w:rPr>
          <w:sz w:val="26"/>
          <w:szCs w:val="26"/>
        </w:rPr>
      </w:pPr>
    </w:p>
    <w:p w14:paraId="6F8C3CA9" w14:textId="77777777" w:rsidR="00DA72C1" w:rsidRPr="00DE1854" w:rsidRDefault="00DA72C1" w:rsidP="00DA72C1">
      <w:pPr>
        <w:numPr>
          <w:ilvl w:val="1"/>
          <w:numId w:val="1"/>
        </w:numPr>
        <w:tabs>
          <w:tab w:val="left" w:pos="284"/>
          <w:tab w:val="left" w:pos="851"/>
          <w:tab w:val="left" w:pos="1134"/>
        </w:tabs>
        <w:spacing w:line="20" w:lineRule="atLeast"/>
        <w:ind w:left="0" w:firstLine="709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Ответственный исполнитель:</w:t>
      </w:r>
    </w:p>
    <w:p w14:paraId="720002F9" w14:textId="77777777" w:rsidR="00DA72C1" w:rsidRPr="00DE1854" w:rsidRDefault="00DA72C1" w:rsidP="00DA72C1">
      <w:pPr>
        <w:tabs>
          <w:tab w:val="left" w:pos="284"/>
          <w:tab w:val="left" w:pos="1134"/>
        </w:tabs>
        <w:spacing w:line="20" w:lineRule="atLeast"/>
        <w:ind w:firstLine="709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а) обеспечивает разработку муниципальной программы, ее согласование и утверждение в установленном порядке;</w:t>
      </w:r>
    </w:p>
    <w:p w14:paraId="057EF3BC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709"/>
        <w:jc w:val="both"/>
        <w:rPr>
          <w:rFonts w:eastAsia="Times New Roman"/>
          <w:sz w:val="26"/>
          <w:szCs w:val="26"/>
        </w:rPr>
      </w:pPr>
      <w:r w:rsidRPr="00DE1854">
        <w:rPr>
          <w:sz w:val="26"/>
          <w:szCs w:val="26"/>
        </w:rPr>
        <w:t xml:space="preserve">б) </w:t>
      </w:r>
      <w:r w:rsidRPr="00DE1854">
        <w:rPr>
          <w:rFonts w:eastAsia="Times New Roman"/>
          <w:sz w:val="26"/>
          <w:szCs w:val="26"/>
        </w:rPr>
        <w:t>определяет перечень соисполнителей и участников муниципальной программы, координирует их деятельность в ходе реализации муниципальной программы;</w:t>
      </w:r>
    </w:p>
    <w:p w14:paraId="72592EB6" w14:textId="77777777" w:rsidR="00DA72C1" w:rsidRPr="00DE1854" w:rsidRDefault="00DA72C1" w:rsidP="00DA72C1">
      <w:pPr>
        <w:tabs>
          <w:tab w:val="left" w:pos="284"/>
          <w:tab w:val="left" w:pos="1134"/>
        </w:tabs>
        <w:spacing w:line="20" w:lineRule="atLeast"/>
        <w:ind w:firstLine="709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в) организует реализацию муниципальной программы, обеспечивает внесение изменений в муниципальную программу и несет ответственность за достижение показателей муниципальной программы, а также конечных результатов ее реализации;</w:t>
      </w:r>
    </w:p>
    <w:p w14:paraId="6261FDE4" w14:textId="77777777" w:rsidR="00DA72C1" w:rsidRPr="00DE1854" w:rsidRDefault="00DA72C1" w:rsidP="00DA72C1">
      <w:pPr>
        <w:tabs>
          <w:tab w:val="left" w:pos="284"/>
          <w:tab w:val="left" w:pos="1134"/>
        </w:tabs>
        <w:spacing w:line="20" w:lineRule="atLeast"/>
        <w:ind w:firstLine="709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г) по запросам предоставляет информацию о реализации муниципальной программы и (или) ее структурных элементов;</w:t>
      </w:r>
    </w:p>
    <w:p w14:paraId="645604BE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709"/>
        <w:jc w:val="both"/>
        <w:rPr>
          <w:rFonts w:eastAsia="Times New Roman"/>
          <w:sz w:val="26"/>
          <w:szCs w:val="26"/>
        </w:rPr>
      </w:pPr>
      <w:r w:rsidRPr="00DE1854">
        <w:rPr>
          <w:sz w:val="26"/>
          <w:szCs w:val="26"/>
        </w:rPr>
        <w:t xml:space="preserve">д) </w:t>
      </w:r>
      <w:r w:rsidRPr="00DE1854">
        <w:rPr>
          <w:rFonts w:eastAsia="Times New Roman"/>
          <w:sz w:val="26"/>
          <w:szCs w:val="26"/>
        </w:rPr>
        <w:t>запрашивает у соисполнителей и участников муниципальной программы информацию, необходимую для проведения оценки эффективности и подготовки годового и квартального отчетов;</w:t>
      </w:r>
    </w:p>
    <w:p w14:paraId="5300E2F6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709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е) координирует деятельность соисполнителей и участников по заполнению форм и представлению данных для проведения оценки эффективности реализации муниципальной программы;</w:t>
      </w:r>
    </w:p>
    <w:p w14:paraId="640FCD75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709"/>
        <w:jc w:val="both"/>
        <w:rPr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 xml:space="preserve">ж) </w:t>
      </w:r>
      <w:r w:rsidRPr="00DE1854">
        <w:rPr>
          <w:sz w:val="26"/>
          <w:szCs w:val="26"/>
        </w:rPr>
        <w:t>подготавливает квартальные (годовые) отчеты о ходе реализации программы, осуществляет оценку эффективности реализации муниципальной программы</w:t>
      </w:r>
      <w:r>
        <w:rPr>
          <w:sz w:val="26"/>
          <w:szCs w:val="26"/>
        </w:rPr>
        <w:t xml:space="preserve"> и </w:t>
      </w:r>
      <w:r w:rsidRPr="009B79BE">
        <w:rPr>
          <w:sz w:val="26"/>
          <w:szCs w:val="26"/>
        </w:rPr>
        <w:t xml:space="preserve">представляет в отдел экономического развития администрации муниципального образования </w:t>
      </w:r>
      <w:r w:rsidR="00C42438">
        <w:rPr>
          <w:sz w:val="26"/>
          <w:szCs w:val="26"/>
        </w:rPr>
        <w:t>Углегорский</w:t>
      </w:r>
      <w:r w:rsidR="00C42438">
        <w:rPr>
          <w:rFonts w:eastAsia="Times New Roman"/>
          <w:sz w:val="26"/>
          <w:szCs w:val="26"/>
        </w:rPr>
        <w:t xml:space="preserve"> </w:t>
      </w:r>
      <w:r w:rsidR="00C42438">
        <w:rPr>
          <w:sz w:val="26"/>
          <w:szCs w:val="26"/>
        </w:rPr>
        <w:t>муниципальный</w:t>
      </w:r>
      <w:r w:rsidR="00C42438">
        <w:rPr>
          <w:rFonts w:eastAsia="Times New Roman"/>
          <w:sz w:val="26"/>
          <w:szCs w:val="26"/>
        </w:rPr>
        <w:t xml:space="preserve"> округ Сахалинской области</w:t>
      </w:r>
      <w:r w:rsidRPr="009B79BE">
        <w:rPr>
          <w:sz w:val="26"/>
          <w:szCs w:val="26"/>
        </w:rPr>
        <w:t>;</w:t>
      </w:r>
    </w:p>
    <w:p w14:paraId="4D49F664" w14:textId="77777777" w:rsidR="00DA72C1" w:rsidRPr="00DE1854" w:rsidRDefault="00DA72C1" w:rsidP="00DA72C1">
      <w:pPr>
        <w:tabs>
          <w:tab w:val="left" w:pos="284"/>
          <w:tab w:val="left" w:pos="1134"/>
        </w:tabs>
        <w:spacing w:line="20" w:lineRule="atLeast"/>
        <w:ind w:firstLine="709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5.2. Соисполнители:</w:t>
      </w:r>
    </w:p>
    <w:p w14:paraId="297E41F5" w14:textId="77777777" w:rsidR="00DA72C1" w:rsidRPr="00DE1854" w:rsidRDefault="00DA72C1" w:rsidP="00DA72C1">
      <w:pPr>
        <w:spacing w:line="20" w:lineRule="atLeast"/>
        <w:ind w:firstLine="709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а) обеспечивают согласование проекта муниципальной программы с участниками муниципальной программы в части структурных элементов муниципальной программы, в реализации которых предполагается их участие; </w:t>
      </w:r>
    </w:p>
    <w:p w14:paraId="6BB50F7F" w14:textId="77777777" w:rsidR="00DA72C1" w:rsidRPr="00DE1854" w:rsidRDefault="00DA72C1" w:rsidP="00DA72C1">
      <w:pPr>
        <w:spacing w:line="20" w:lineRule="atLeast"/>
        <w:ind w:firstLine="709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б) обеспечивают совместно с участниками муниципальной программы реализацию включенных в муниципальную программу муниципальных проектов, ведомственных проектов и комплексов процессных мероприятий; </w:t>
      </w:r>
    </w:p>
    <w:p w14:paraId="1C205D85" w14:textId="77777777" w:rsidR="00DA72C1" w:rsidRPr="00DE1854" w:rsidRDefault="00DA72C1" w:rsidP="00DA72C1">
      <w:pPr>
        <w:spacing w:line="20" w:lineRule="atLeast"/>
        <w:ind w:firstLine="709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в) запрашивают у участников муниципальной программы информацию, необходимую для подготовки ответов на запросы ответственного исполнителя, а также информацию, необходимую для проведения оценки эффективности муниципальной программы и подготовки годового и квартального отчетов;</w:t>
      </w:r>
    </w:p>
    <w:p w14:paraId="20B07DD3" w14:textId="77777777" w:rsidR="00DA72C1" w:rsidRPr="00DE1854" w:rsidRDefault="00DA72C1" w:rsidP="00DA72C1">
      <w:pPr>
        <w:spacing w:line="20" w:lineRule="atLeast"/>
        <w:ind w:firstLine="709"/>
        <w:jc w:val="both"/>
        <w:rPr>
          <w:sz w:val="26"/>
          <w:szCs w:val="26"/>
        </w:rPr>
      </w:pPr>
      <w:r w:rsidRPr="00DE1854">
        <w:rPr>
          <w:sz w:val="26"/>
          <w:szCs w:val="26"/>
        </w:rPr>
        <w:lastRenderedPageBreak/>
        <w:t>г) представляют ответственному исполнителю информацию, необходимую для подготовки годового и квартального отчетов о реализации муниципальной программы;</w:t>
      </w:r>
    </w:p>
    <w:p w14:paraId="2DD7DE92" w14:textId="77777777" w:rsidR="00DA72C1" w:rsidRPr="00DE1854" w:rsidRDefault="00DA72C1" w:rsidP="00DA72C1">
      <w:pPr>
        <w:spacing w:line="20" w:lineRule="atLeast"/>
        <w:ind w:firstLine="709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д) предоставляют ответственному исполнителю необходимую информацию для подготовки ответов на запросы. </w:t>
      </w:r>
    </w:p>
    <w:p w14:paraId="4D82557D" w14:textId="77777777" w:rsidR="00DA72C1" w:rsidRPr="00DE1854" w:rsidRDefault="00DA72C1" w:rsidP="00DA72C1">
      <w:pPr>
        <w:tabs>
          <w:tab w:val="left" w:pos="284"/>
          <w:tab w:val="left" w:pos="1134"/>
        </w:tabs>
        <w:spacing w:line="20" w:lineRule="atLeast"/>
        <w:ind w:firstLine="709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5.3. Участники:</w:t>
      </w:r>
    </w:p>
    <w:p w14:paraId="1C167D12" w14:textId="77777777" w:rsidR="00DA72C1" w:rsidRPr="00DE1854" w:rsidRDefault="00DA72C1" w:rsidP="00DA72C1">
      <w:pPr>
        <w:tabs>
          <w:tab w:val="left" w:pos="284"/>
          <w:tab w:val="left" w:pos="1134"/>
        </w:tabs>
        <w:spacing w:line="20" w:lineRule="atLeast"/>
        <w:ind w:firstLine="709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а) обеспечивают реализацию мероприятий муниципальных проектов, ведомственных проектов и комплексов процессных мероприятий, в реализации которых предусмотрено их участие;</w:t>
      </w:r>
    </w:p>
    <w:p w14:paraId="25C8DB28" w14:textId="77777777" w:rsidR="00DA72C1" w:rsidRPr="00DE1854" w:rsidRDefault="00DA72C1" w:rsidP="00DA72C1">
      <w:pPr>
        <w:tabs>
          <w:tab w:val="left" w:pos="284"/>
          <w:tab w:val="left" w:pos="1134"/>
        </w:tabs>
        <w:spacing w:line="20" w:lineRule="atLeast"/>
        <w:ind w:firstLine="709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б) представляют ответственному исполнителю и соисполнителю информацию, необходимую для проведения оценки эффективности муниципальной программы и подготовки годового отчета.</w:t>
      </w:r>
    </w:p>
    <w:p w14:paraId="258C492D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709"/>
        <w:jc w:val="both"/>
        <w:rPr>
          <w:rFonts w:eastAsia="Times New Roman"/>
          <w:sz w:val="26"/>
          <w:szCs w:val="26"/>
        </w:rPr>
      </w:pPr>
      <w:r w:rsidRPr="00DE1854">
        <w:rPr>
          <w:sz w:val="26"/>
          <w:szCs w:val="26"/>
        </w:rPr>
        <w:t xml:space="preserve">5.4. </w:t>
      </w:r>
      <w:r w:rsidRPr="00DE1854">
        <w:rPr>
          <w:rFonts w:eastAsia="Times New Roman"/>
          <w:sz w:val="26"/>
          <w:szCs w:val="26"/>
        </w:rPr>
        <w:t>Ответственный исполнитель, соисполнители и участники муниципальной программы несут ответственность за реализацию соответствующих структурных элементов муниципальной программы, выполнение их мероприятий (результатов), достижение соответствующих показателей, а также полноту и достоверность сведений, представляемых в рамках годовой и квартальной отчетности.</w:t>
      </w:r>
    </w:p>
    <w:p w14:paraId="11E00D4E" w14:textId="77777777" w:rsidR="00DA72C1" w:rsidRPr="00DE1854" w:rsidRDefault="00DA72C1" w:rsidP="00DA72C1">
      <w:pPr>
        <w:tabs>
          <w:tab w:val="left" w:pos="284"/>
          <w:tab w:val="left" w:pos="1134"/>
        </w:tabs>
        <w:spacing w:line="20" w:lineRule="atLeast"/>
        <w:ind w:firstLine="709"/>
        <w:jc w:val="both"/>
        <w:rPr>
          <w:sz w:val="26"/>
          <w:szCs w:val="26"/>
        </w:rPr>
      </w:pPr>
    </w:p>
    <w:p w14:paraId="5B6B2786" w14:textId="77777777" w:rsidR="00DA72C1" w:rsidRPr="00E21C43" w:rsidRDefault="00DA72C1" w:rsidP="00DA72C1">
      <w:pPr>
        <w:spacing w:line="20" w:lineRule="atLeast"/>
        <w:jc w:val="center"/>
        <w:rPr>
          <w:b/>
          <w:sz w:val="26"/>
          <w:szCs w:val="26"/>
        </w:rPr>
      </w:pPr>
      <w:r w:rsidRPr="00E21C43">
        <w:rPr>
          <w:b/>
          <w:sz w:val="26"/>
          <w:szCs w:val="26"/>
        </w:rPr>
        <w:t>6. Мониторинг и оценка эффективности муниципальных программ</w:t>
      </w:r>
    </w:p>
    <w:p w14:paraId="38D836BE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709"/>
        <w:jc w:val="both"/>
        <w:rPr>
          <w:rFonts w:eastAsia="Times New Roman"/>
          <w:sz w:val="26"/>
          <w:szCs w:val="26"/>
        </w:rPr>
      </w:pPr>
    </w:p>
    <w:p w14:paraId="59B8E28D" w14:textId="77777777" w:rsidR="00DA72C1" w:rsidRPr="00DE1854" w:rsidRDefault="00DA72C1" w:rsidP="00DA72C1">
      <w:pPr>
        <w:tabs>
          <w:tab w:val="left" w:pos="1134"/>
        </w:tabs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6.1. Мониторинг реализации муниципальных программ (далее - мониторинг) представляет собой комплекс мероприятий по измерению фактических параметров исполнения муниципальной программы и ее структурных элементов, определению отклонений фактических параметров от плановых, анализу их причин, определению рисков, возникающих при реализации муниципальной программы и ее структурных элементов, а также прогнозированию исполнения плановых значений на будущий период.</w:t>
      </w:r>
    </w:p>
    <w:p w14:paraId="24D818A9" w14:textId="1C80ED33" w:rsidR="00DA72C1" w:rsidRPr="00DE1854" w:rsidRDefault="00DA72C1" w:rsidP="00DA72C1">
      <w:pPr>
        <w:spacing w:line="20" w:lineRule="atLeast"/>
        <w:ind w:firstLine="567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6.2. Целью мониторинга реализации муниципальных программ является получение на постоянной основе информации о ходе реализации муниципальных программ для минимизации рисков </w:t>
      </w:r>
      <w:r w:rsidR="00494BF1" w:rsidRPr="00DE1854">
        <w:rPr>
          <w:sz w:val="26"/>
          <w:szCs w:val="26"/>
        </w:rPr>
        <w:t>недостижения</w:t>
      </w:r>
      <w:r w:rsidRPr="00DE1854">
        <w:rPr>
          <w:sz w:val="26"/>
          <w:szCs w:val="26"/>
        </w:rPr>
        <w:t xml:space="preserve"> плановых параметров и принятия управленческих решений по определению, согласованию и реализации возможных корректирующих воздействий.</w:t>
      </w:r>
    </w:p>
    <w:p w14:paraId="1136D248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40"/>
        <w:jc w:val="both"/>
        <w:rPr>
          <w:rFonts w:eastAsia="Times New Roman"/>
          <w:sz w:val="26"/>
          <w:szCs w:val="26"/>
        </w:rPr>
      </w:pPr>
      <w:r w:rsidRPr="00DE1854">
        <w:rPr>
          <w:sz w:val="26"/>
          <w:szCs w:val="26"/>
        </w:rPr>
        <w:t xml:space="preserve">6.3. В ходе мониторинга </w:t>
      </w:r>
      <w:r w:rsidRPr="00DE1854">
        <w:rPr>
          <w:rFonts w:eastAsia="Times New Roman"/>
          <w:sz w:val="26"/>
          <w:szCs w:val="26"/>
        </w:rPr>
        <w:t>формируются ежеквартальные и годовые отчеты о ходе реализации муниципальных программ.</w:t>
      </w:r>
    </w:p>
    <w:p w14:paraId="7F2DC12F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40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6.4. Подготовка годового и квартальных отчетов о ходе реализации муниципальной программы осуществляется ответственным исполнителем муниципальной программы совместно с соисполнителями и участниками муниципальной программы.</w:t>
      </w:r>
    </w:p>
    <w:p w14:paraId="19592EA6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40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>6.5. Формирование ежеквартального отчета о ходе реализации муниципальной программы осуществляется не позднее 13-го числа месяца, следующего за отчетным периодом (за исключением IV квартала).</w:t>
      </w:r>
    </w:p>
    <w:p w14:paraId="0D5F527A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40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 xml:space="preserve">В IV квартале ежеквартальный отчет не формируется в связи с подготовкой и направлением годового отчета. </w:t>
      </w:r>
    </w:p>
    <w:p w14:paraId="1CEBC054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40"/>
        <w:jc w:val="both"/>
        <w:rPr>
          <w:rFonts w:eastAsia="Times New Roman"/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 xml:space="preserve">6.6. Годовой отчет о ходе реализации </w:t>
      </w:r>
      <w:r w:rsidRPr="009B79BE">
        <w:rPr>
          <w:rFonts w:eastAsia="Times New Roman"/>
          <w:sz w:val="26"/>
          <w:szCs w:val="26"/>
        </w:rPr>
        <w:t xml:space="preserve">муниципальной программы направляется ответственным исполнителем муниципальной программы в отдел экономического развития </w:t>
      </w:r>
      <w:r>
        <w:rPr>
          <w:rFonts w:eastAsia="Times New Roman"/>
          <w:sz w:val="26"/>
          <w:szCs w:val="26"/>
        </w:rPr>
        <w:t xml:space="preserve">администрации </w:t>
      </w:r>
      <w:r w:rsidR="00C42438">
        <w:rPr>
          <w:sz w:val="26"/>
          <w:szCs w:val="26"/>
        </w:rPr>
        <w:t>Углегорского</w:t>
      </w:r>
      <w:r w:rsidR="00C42438">
        <w:rPr>
          <w:rFonts w:eastAsia="Times New Roman"/>
          <w:sz w:val="26"/>
          <w:szCs w:val="26"/>
        </w:rPr>
        <w:t xml:space="preserve"> </w:t>
      </w:r>
      <w:r w:rsidR="00C42438">
        <w:rPr>
          <w:sz w:val="26"/>
          <w:szCs w:val="26"/>
        </w:rPr>
        <w:t>муниципального</w:t>
      </w:r>
      <w:r w:rsidR="00C42438">
        <w:rPr>
          <w:rFonts w:eastAsia="Times New Roman"/>
          <w:sz w:val="26"/>
          <w:szCs w:val="26"/>
        </w:rPr>
        <w:t xml:space="preserve"> округа Сахалинской области</w:t>
      </w:r>
      <w:r>
        <w:rPr>
          <w:rFonts w:eastAsia="Times New Roman"/>
          <w:sz w:val="26"/>
          <w:szCs w:val="26"/>
        </w:rPr>
        <w:t xml:space="preserve"> </w:t>
      </w:r>
      <w:r w:rsidRPr="009B79BE">
        <w:rPr>
          <w:rFonts w:eastAsia="Times New Roman"/>
          <w:sz w:val="26"/>
          <w:szCs w:val="26"/>
        </w:rPr>
        <w:t>не позднее 1 марта года, следующего за отчетным годом.</w:t>
      </w:r>
    </w:p>
    <w:p w14:paraId="1B3E1E39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40"/>
        <w:jc w:val="both"/>
        <w:rPr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 xml:space="preserve">6.7. </w:t>
      </w:r>
      <w:r w:rsidRPr="00DE1854">
        <w:rPr>
          <w:sz w:val="26"/>
          <w:szCs w:val="26"/>
        </w:rPr>
        <w:t>В состав годового отчета включается:</w:t>
      </w:r>
    </w:p>
    <w:p w14:paraId="391A4407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40"/>
        <w:jc w:val="both"/>
        <w:rPr>
          <w:sz w:val="26"/>
          <w:szCs w:val="26"/>
        </w:rPr>
      </w:pPr>
      <w:r w:rsidRPr="00DE1854">
        <w:rPr>
          <w:sz w:val="26"/>
          <w:szCs w:val="26"/>
        </w:rPr>
        <w:lastRenderedPageBreak/>
        <w:t>6.7.1. Информация о достижении целей муниципальной программы за отчетный период, а также прогноз достижения целей муниципальной программы на предстоящий год и по итогам ее реализации в целом в формате аналитической записки.</w:t>
      </w:r>
    </w:p>
    <w:p w14:paraId="3FB099C8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40"/>
        <w:jc w:val="both"/>
        <w:rPr>
          <w:sz w:val="26"/>
          <w:szCs w:val="26"/>
        </w:rPr>
      </w:pPr>
      <w:r w:rsidRPr="00DE1854">
        <w:rPr>
          <w:sz w:val="26"/>
          <w:szCs w:val="26"/>
        </w:rPr>
        <w:t xml:space="preserve">6.7.2. Сведения о степени реализации мероприятий муниципальной программы с указанием контрольных точек, фактических сроков их исполнения, а также причин </w:t>
      </w:r>
      <w:proofErr w:type="gramStart"/>
      <w:r w:rsidRPr="00DE1854">
        <w:rPr>
          <w:sz w:val="26"/>
          <w:szCs w:val="26"/>
        </w:rPr>
        <w:t>не достижения</w:t>
      </w:r>
      <w:proofErr w:type="gramEnd"/>
      <w:r w:rsidRPr="00DE1854">
        <w:rPr>
          <w:sz w:val="26"/>
          <w:szCs w:val="26"/>
        </w:rPr>
        <w:t xml:space="preserve"> запланированных результатов.</w:t>
      </w:r>
    </w:p>
    <w:p w14:paraId="7508744E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40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6.7.3. Сведения об использовании средств, предусмотренных в местном бюджете на реализацию мероприятий муниципальной программы.</w:t>
      </w:r>
    </w:p>
    <w:p w14:paraId="6062CEB1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40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6.7.4. Сведения о достижении показателей муниципальной программы.</w:t>
      </w:r>
    </w:p>
    <w:p w14:paraId="49A04DF7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40"/>
        <w:jc w:val="both"/>
        <w:rPr>
          <w:sz w:val="26"/>
          <w:szCs w:val="26"/>
        </w:rPr>
      </w:pPr>
      <w:r w:rsidRPr="00DE1854">
        <w:rPr>
          <w:sz w:val="26"/>
          <w:szCs w:val="26"/>
        </w:rPr>
        <w:t>6.7.5. Анализ факторов, повлиявших на ход реализации муниципальной программы, в формате пояснительной записки.</w:t>
      </w:r>
    </w:p>
    <w:p w14:paraId="25DBEBA0" w14:textId="77777777" w:rsidR="00DA72C1" w:rsidRPr="00DE1854" w:rsidRDefault="00DA72C1" w:rsidP="00DA72C1">
      <w:pPr>
        <w:pStyle w:val="ac"/>
        <w:spacing w:before="0" w:beforeAutospacing="0" w:after="0" w:afterAutospacing="0" w:line="20" w:lineRule="atLeast"/>
        <w:ind w:firstLine="540"/>
        <w:jc w:val="both"/>
        <w:rPr>
          <w:rFonts w:eastAsia="Times New Roman"/>
          <w:sz w:val="26"/>
          <w:szCs w:val="26"/>
        </w:rPr>
      </w:pPr>
      <w:r w:rsidRPr="00DE1854">
        <w:rPr>
          <w:sz w:val="26"/>
          <w:szCs w:val="26"/>
        </w:rPr>
        <w:t xml:space="preserve">6.7.6. Предложения по корректировке, досрочном прекращении структурных элементов или муниципальной программы в целом. </w:t>
      </w:r>
    </w:p>
    <w:p w14:paraId="00EB2C60" w14:textId="77777777" w:rsidR="00337D5D" w:rsidRPr="00F239B7" w:rsidRDefault="00DA72C1" w:rsidP="00F239B7">
      <w:pPr>
        <w:pStyle w:val="ac"/>
        <w:tabs>
          <w:tab w:val="left" w:pos="993"/>
        </w:tabs>
        <w:spacing w:before="0" w:beforeAutospacing="0" w:after="0" w:afterAutospacing="0" w:line="20" w:lineRule="atLeast"/>
        <w:ind w:firstLine="540"/>
        <w:jc w:val="both"/>
        <w:rPr>
          <w:sz w:val="26"/>
          <w:szCs w:val="26"/>
        </w:rPr>
      </w:pPr>
      <w:r w:rsidRPr="00DE1854">
        <w:rPr>
          <w:rFonts w:eastAsia="Times New Roman"/>
          <w:sz w:val="26"/>
          <w:szCs w:val="26"/>
        </w:rPr>
        <w:t xml:space="preserve">6.8. </w:t>
      </w:r>
      <w:r w:rsidRPr="00DE1854">
        <w:rPr>
          <w:sz w:val="26"/>
          <w:szCs w:val="26"/>
        </w:rPr>
        <w:t xml:space="preserve">Контроль за реализацией муниципальных программ осуществляется </w:t>
      </w:r>
      <w:r w:rsidRPr="009B79BE">
        <w:rPr>
          <w:sz w:val="26"/>
          <w:szCs w:val="26"/>
        </w:rPr>
        <w:t xml:space="preserve">отделом экономического развития </w:t>
      </w:r>
      <w:r>
        <w:rPr>
          <w:sz w:val="26"/>
          <w:szCs w:val="26"/>
        </w:rPr>
        <w:t xml:space="preserve">администрации </w:t>
      </w:r>
      <w:r w:rsidR="00C42438">
        <w:rPr>
          <w:sz w:val="26"/>
          <w:szCs w:val="26"/>
        </w:rPr>
        <w:t>Углегорского</w:t>
      </w:r>
      <w:r w:rsidR="00C42438">
        <w:rPr>
          <w:rFonts w:eastAsia="Times New Roman"/>
          <w:sz w:val="26"/>
          <w:szCs w:val="26"/>
        </w:rPr>
        <w:t xml:space="preserve"> </w:t>
      </w:r>
      <w:r w:rsidR="00C42438">
        <w:rPr>
          <w:sz w:val="26"/>
          <w:szCs w:val="26"/>
        </w:rPr>
        <w:t>муниципального</w:t>
      </w:r>
      <w:r w:rsidR="00C42438">
        <w:rPr>
          <w:rFonts w:eastAsia="Times New Roman"/>
          <w:sz w:val="26"/>
          <w:szCs w:val="26"/>
        </w:rPr>
        <w:t xml:space="preserve"> округа Сахалинской области</w:t>
      </w:r>
      <w:r>
        <w:rPr>
          <w:sz w:val="26"/>
          <w:szCs w:val="26"/>
        </w:rPr>
        <w:t xml:space="preserve"> </w:t>
      </w:r>
      <w:r w:rsidRPr="009B79BE">
        <w:rPr>
          <w:sz w:val="26"/>
          <w:szCs w:val="26"/>
        </w:rPr>
        <w:t xml:space="preserve"> путем ежегодной подготовки в срок до 1 апреля года, следующего за отчетным, сводного годового доклада о ходе реализации и об оценке эффективности</w:t>
      </w:r>
      <w:r w:rsidRPr="00DE1854">
        <w:rPr>
          <w:sz w:val="26"/>
          <w:szCs w:val="26"/>
        </w:rPr>
        <w:t xml:space="preserve"> муниципальных программ </w:t>
      </w:r>
      <w:r>
        <w:rPr>
          <w:sz w:val="26"/>
          <w:szCs w:val="26"/>
        </w:rPr>
        <w:t xml:space="preserve">муниципального образования </w:t>
      </w:r>
      <w:r w:rsidR="00C42438">
        <w:rPr>
          <w:sz w:val="26"/>
          <w:szCs w:val="26"/>
        </w:rPr>
        <w:t>Углегорский</w:t>
      </w:r>
      <w:r w:rsidR="00C42438">
        <w:rPr>
          <w:rFonts w:eastAsia="Times New Roman"/>
          <w:sz w:val="26"/>
          <w:szCs w:val="26"/>
        </w:rPr>
        <w:t xml:space="preserve"> </w:t>
      </w:r>
      <w:r w:rsidR="00C42438">
        <w:rPr>
          <w:sz w:val="26"/>
          <w:szCs w:val="26"/>
        </w:rPr>
        <w:t>муниципальный</w:t>
      </w:r>
      <w:r w:rsidR="00C42438">
        <w:rPr>
          <w:rFonts w:eastAsia="Times New Roman"/>
          <w:sz w:val="26"/>
          <w:szCs w:val="26"/>
        </w:rPr>
        <w:t xml:space="preserve"> округ Сахалинской области</w:t>
      </w:r>
      <w:r w:rsidRPr="00DE1854">
        <w:rPr>
          <w:sz w:val="26"/>
          <w:szCs w:val="26"/>
        </w:rPr>
        <w:t xml:space="preserve"> (далее - сводный доклад), сформированного на основе уточненных годовых отчетов ответственных исполнителей муниципальных программ.</w:t>
      </w:r>
    </w:p>
    <w:p w14:paraId="59120AC8" w14:textId="77777777" w:rsidR="00765FB3" w:rsidRPr="00337D5D" w:rsidRDefault="00765FB3" w:rsidP="00337D5D">
      <w:pPr>
        <w:jc w:val="center"/>
      </w:pPr>
    </w:p>
    <w:sectPr w:rsidR="00765FB3" w:rsidRPr="00337D5D" w:rsidSect="00494BF1">
      <w:headerReference w:type="default" r:id="rId13"/>
      <w:footerReference w:type="first" r:id="rId14"/>
      <w:type w:val="continuous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D0C4" w14:textId="77777777" w:rsidR="00D96499" w:rsidRDefault="00D96499">
      <w:r>
        <w:separator/>
      </w:r>
    </w:p>
  </w:endnote>
  <w:endnote w:type="continuationSeparator" w:id="0">
    <w:p w14:paraId="4AF4C988" w14:textId="77777777" w:rsidR="00D96499" w:rsidRDefault="00D9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39D5" w14:textId="77777777" w:rsidR="001067EA" w:rsidRPr="00F676CA" w:rsidRDefault="00317724" w:rsidP="004C2881">
    <w:pPr>
      <w:pStyle w:val="a9"/>
      <w:divId w:val="1497306854"/>
      <w:rPr>
        <w:b/>
        <w:sz w:val="20"/>
      </w:rPr>
    </w:pPr>
    <w:r>
      <w:rPr>
        <w:b/>
        <w:sz w:val="20"/>
      </w:rPr>
      <w:t>747-п/24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EndPr/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70C4" w14:textId="77777777" w:rsidR="00D96499" w:rsidRDefault="00D96499">
      <w:r>
        <w:separator/>
      </w:r>
    </w:p>
  </w:footnote>
  <w:footnote w:type="continuationSeparator" w:id="0">
    <w:p w14:paraId="0523C041" w14:textId="77777777" w:rsidR="00D96499" w:rsidRDefault="00D96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5924" w14:textId="77777777" w:rsidR="00765FB3" w:rsidRPr="00D15934" w:rsidRDefault="00477024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="00765FB3"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705E0B">
      <w:rPr>
        <w:rStyle w:val="a6"/>
        <w:noProof/>
        <w:sz w:val="26"/>
        <w:szCs w:val="26"/>
      </w:rPr>
      <w:t>5</w:t>
    </w:r>
    <w:r w:rsidRPr="00D15934">
      <w:rPr>
        <w:rStyle w:val="a6"/>
        <w:sz w:val="26"/>
        <w:szCs w:val="26"/>
      </w:rPr>
      <w:fldChar w:fldCharType="end"/>
    </w:r>
  </w:p>
  <w:p w14:paraId="6D1EB1D0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C46"/>
    <w:multiLevelType w:val="hybridMultilevel"/>
    <w:tmpl w:val="9A08CB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21E1C47"/>
    <w:multiLevelType w:val="multilevel"/>
    <w:tmpl w:val="13A87D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 w15:restartNumberingAfterBreak="0">
    <w:nsid w:val="37BC72EF"/>
    <w:multiLevelType w:val="multilevel"/>
    <w:tmpl w:val="39DC3B3A"/>
    <w:lvl w:ilvl="0">
      <w:start w:val="5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3" w15:restartNumberingAfterBreak="0">
    <w:nsid w:val="654C6FC6"/>
    <w:multiLevelType w:val="multilevel"/>
    <w:tmpl w:val="9EF00BC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4" w15:restartNumberingAfterBreak="0">
    <w:nsid w:val="698841A8"/>
    <w:multiLevelType w:val="hybridMultilevel"/>
    <w:tmpl w:val="D32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7222337">
    <w:abstractNumId w:val="2"/>
  </w:num>
  <w:num w:numId="2" w16cid:durableId="211311362">
    <w:abstractNumId w:val="1"/>
  </w:num>
  <w:num w:numId="3" w16cid:durableId="1223055316">
    <w:abstractNumId w:val="3"/>
  </w:num>
  <w:num w:numId="4" w16cid:durableId="650329488">
    <w:abstractNumId w:val="4"/>
  </w:num>
  <w:num w:numId="5" w16cid:durableId="184847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77E69"/>
    <w:rsid w:val="00086E5D"/>
    <w:rsid w:val="000F61C5"/>
    <w:rsid w:val="001067EA"/>
    <w:rsid w:val="001067F4"/>
    <w:rsid w:val="00142859"/>
    <w:rsid w:val="0015229F"/>
    <w:rsid w:val="00156C2B"/>
    <w:rsid w:val="0017704D"/>
    <w:rsid w:val="001A2A98"/>
    <w:rsid w:val="00206CA4"/>
    <w:rsid w:val="00293D77"/>
    <w:rsid w:val="00317724"/>
    <w:rsid w:val="00333F0B"/>
    <w:rsid w:val="00337D5D"/>
    <w:rsid w:val="003911E3"/>
    <w:rsid w:val="003C3E4D"/>
    <w:rsid w:val="00424EDC"/>
    <w:rsid w:val="00435DAE"/>
    <w:rsid w:val="00453A25"/>
    <w:rsid w:val="00477024"/>
    <w:rsid w:val="00477FD9"/>
    <w:rsid w:val="00493565"/>
    <w:rsid w:val="00494BF1"/>
    <w:rsid w:val="004C2881"/>
    <w:rsid w:val="004E5AE2"/>
    <w:rsid w:val="004E653A"/>
    <w:rsid w:val="00502266"/>
    <w:rsid w:val="005300B2"/>
    <w:rsid w:val="00536AE0"/>
    <w:rsid w:val="00566BB5"/>
    <w:rsid w:val="00581390"/>
    <w:rsid w:val="0059405F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90FD7"/>
    <w:rsid w:val="006A7A88"/>
    <w:rsid w:val="006B3C38"/>
    <w:rsid w:val="006B6EBB"/>
    <w:rsid w:val="006E0586"/>
    <w:rsid w:val="007057EC"/>
    <w:rsid w:val="00705E0B"/>
    <w:rsid w:val="00763452"/>
    <w:rsid w:val="00765FB3"/>
    <w:rsid w:val="0077121E"/>
    <w:rsid w:val="00780D60"/>
    <w:rsid w:val="007853E2"/>
    <w:rsid w:val="007D23EF"/>
    <w:rsid w:val="007E1709"/>
    <w:rsid w:val="007E57C5"/>
    <w:rsid w:val="008410B6"/>
    <w:rsid w:val="00842865"/>
    <w:rsid w:val="00851291"/>
    <w:rsid w:val="00881598"/>
    <w:rsid w:val="008A52B0"/>
    <w:rsid w:val="008C31AE"/>
    <w:rsid w:val="008D2FF9"/>
    <w:rsid w:val="008E33EA"/>
    <w:rsid w:val="008E3771"/>
    <w:rsid w:val="0092625B"/>
    <w:rsid w:val="009310D1"/>
    <w:rsid w:val="009C63DB"/>
    <w:rsid w:val="00A14046"/>
    <w:rsid w:val="00A150CA"/>
    <w:rsid w:val="00A37078"/>
    <w:rsid w:val="00A406C3"/>
    <w:rsid w:val="00A51DC8"/>
    <w:rsid w:val="00A574FB"/>
    <w:rsid w:val="00A70180"/>
    <w:rsid w:val="00A72D7D"/>
    <w:rsid w:val="00AE0711"/>
    <w:rsid w:val="00AE4C40"/>
    <w:rsid w:val="00B11972"/>
    <w:rsid w:val="00BA5F83"/>
    <w:rsid w:val="00BD30A3"/>
    <w:rsid w:val="00BF00DF"/>
    <w:rsid w:val="00C13EBE"/>
    <w:rsid w:val="00C26F73"/>
    <w:rsid w:val="00C41956"/>
    <w:rsid w:val="00C42438"/>
    <w:rsid w:val="00C8203B"/>
    <w:rsid w:val="00C86C57"/>
    <w:rsid w:val="00C923A6"/>
    <w:rsid w:val="00CA4E34"/>
    <w:rsid w:val="00CD0931"/>
    <w:rsid w:val="00CE2D4F"/>
    <w:rsid w:val="00D1048B"/>
    <w:rsid w:val="00D11F57"/>
    <w:rsid w:val="00D15934"/>
    <w:rsid w:val="00D1749D"/>
    <w:rsid w:val="00D20BF1"/>
    <w:rsid w:val="00D304BD"/>
    <w:rsid w:val="00D417AF"/>
    <w:rsid w:val="00D66824"/>
    <w:rsid w:val="00D81A19"/>
    <w:rsid w:val="00D948DD"/>
    <w:rsid w:val="00D96499"/>
    <w:rsid w:val="00DA72C1"/>
    <w:rsid w:val="00DB2038"/>
    <w:rsid w:val="00DC2988"/>
    <w:rsid w:val="00E43D42"/>
    <w:rsid w:val="00E44CAC"/>
    <w:rsid w:val="00E56736"/>
    <w:rsid w:val="00E96F01"/>
    <w:rsid w:val="00EA335E"/>
    <w:rsid w:val="00F21860"/>
    <w:rsid w:val="00F23320"/>
    <w:rsid w:val="00F239B7"/>
    <w:rsid w:val="00F2648D"/>
    <w:rsid w:val="00F636F0"/>
    <w:rsid w:val="00F676CA"/>
    <w:rsid w:val="00F84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109F11"/>
  <w15:docId w15:val="{A472F797-457F-4827-9FA8-3E0EFDAB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8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BA5F83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A5F83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A5F83"/>
    <w:rPr>
      <w:rFonts w:cs="Times New Roman"/>
      <w:sz w:val="24"/>
      <w:szCs w:val="24"/>
    </w:rPr>
  </w:style>
  <w:style w:type="paragraph" w:customStyle="1" w:styleId="ConsPlusNormal">
    <w:name w:val="ConsPlusNormal"/>
    <w:rsid w:val="00DA72C1"/>
    <w:pPr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DA72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</w:rPr>
  </w:style>
  <w:style w:type="character" w:styleId="ab">
    <w:name w:val="Hyperlink"/>
    <w:basedOn w:val="a0"/>
    <w:uiPriority w:val="99"/>
    <w:unhideWhenUsed/>
    <w:rsid w:val="00DA72C1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unhideWhenUsed/>
    <w:rsid w:val="00DA72C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210&amp;n=132556&amp;dst=100403&amp;field=134&amp;date=14.05.202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consultant.ru/link/?req=doc&amp;base=LAW&amp;n=357927&amp;date=08.05.202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EE6"/>
    <w:rsid w:val="00326921"/>
    <w:rsid w:val="00344E5C"/>
    <w:rsid w:val="00424EDC"/>
    <w:rsid w:val="00426807"/>
    <w:rsid w:val="00435236"/>
    <w:rsid w:val="004E653A"/>
    <w:rsid w:val="00581390"/>
    <w:rsid w:val="00590674"/>
    <w:rsid w:val="00610F7E"/>
    <w:rsid w:val="006E27C7"/>
    <w:rsid w:val="00812532"/>
    <w:rsid w:val="00895AD4"/>
    <w:rsid w:val="009D0F4B"/>
    <w:rsid w:val="00AE4C40"/>
    <w:rsid w:val="00C45D2F"/>
    <w:rsid w:val="00D073EF"/>
    <w:rsid w:val="00D81A19"/>
    <w:rsid w:val="00D94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35EAC-5114-477E-9305-4549ABFABF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infopath/2007/PartnerControls"/>
    <ds:schemaRef ds:uri="00ae519a-a787-4cb6-a9f3-e0d2ce624f96"/>
    <ds:schemaRef ds:uri="http://purl.org/dc/elements/1.1/"/>
    <ds:schemaRef ds:uri="http://schemas.microsoft.com/office/2006/metadata/properties"/>
    <ds:schemaRef ds:uri="D7192FFF-C2B2-4F10-B7A4-C791C93B1729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7540</Words>
  <Characters>42981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50421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10</cp:revision>
  <cp:lastPrinted>2025-02-03T23:26:00Z</cp:lastPrinted>
  <dcterms:created xsi:type="dcterms:W3CDTF">2025-01-28T01:28:00Z</dcterms:created>
  <dcterms:modified xsi:type="dcterms:W3CDTF">2025-02-03T23:26:00Z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