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E0A7" w14:textId="0E66C24C" w:rsidR="00E159E1" w:rsidRPr="008F17F1" w:rsidRDefault="00E159E1" w:rsidP="008F17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6B69E0A8" w14:textId="77777777" w:rsidR="00E159E1" w:rsidRPr="008F17F1" w:rsidRDefault="00E159E1" w:rsidP="008F17F1">
      <w:pP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14:paraId="6B69E0A9" w14:textId="77777777" w:rsidR="00E159E1" w:rsidRPr="008F17F1" w:rsidRDefault="00E159E1" w:rsidP="008F17F1">
      <w:pP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Углегорского муниципального округа</w:t>
      </w:r>
    </w:p>
    <w:p w14:paraId="6B69E0AA" w14:textId="77777777" w:rsidR="00E159E1" w:rsidRPr="008F17F1" w:rsidRDefault="00E159E1" w:rsidP="008F17F1">
      <w:pP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Сахалинской области</w:t>
      </w:r>
    </w:p>
    <w:p w14:paraId="6B69E0AB" w14:textId="3C68FCDC" w:rsidR="00E159E1" w:rsidRPr="008F17F1" w:rsidRDefault="00E159E1" w:rsidP="008F17F1">
      <w:pP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47ACE" w:rsidRPr="00D47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13.7.</w:t>
      </w:r>
      <w:r w:rsidRPr="00D47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2026</w:t>
      </w:r>
      <w:r w:rsidRPr="008F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47ACE" w:rsidRPr="00D47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375-п/26</w:t>
      </w:r>
    </w:p>
    <w:p w14:paraId="6B69E0AC" w14:textId="77777777" w:rsidR="00E159E1" w:rsidRPr="008F17F1" w:rsidRDefault="00E159E1" w:rsidP="008F17F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69E0AD" w14:textId="77777777" w:rsidR="00E159E1" w:rsidRPr="008F17F1" w:rsidRDefault="00E159E1" w:rsidP="008F17F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95593" w14:textId="77777777" w:rsidR="008F17F1" w:rsidRDefault="00E159E1" w:rsidP="008F17F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Изменения и дополнения </w:t>
      </w:r>
    </w:p>
    <w:p w14:paraId="6B69E0AE" w14:textId="24E0A5E7" w:rsidR="00E159E1" w:rsidRDefault="00E159E1" w:rsidP="008F17F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1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Устав муниципального казенного учреждения «Управление территорией с. Бошняково» Углегорского муниципального округа Сахалинской области</w:t>
      </w:r>
    </w:p>
    <w:p w14:paraId="4F23232F" w14:textId="77777777" w:rsidR="008F17F1" w:rsidRPr="008F17F1" w:rsidRDefault="008F17F1" w:rsidP="008F17F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69E0AF" w14:textId="0062C371" w:rsidR="00E159E1" w:rsidRPr="008F17F1" w:rsidRDefault="00E159E1" w:rsidP="008F1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7F1">
        <w:rPr>
          <w:rFonts w:ascii="Times New Roman" w:hAnsi="Times New Roman" w:cs="Times New Roman"/>
          <w:sz w:val="28"/>
          <w:szCs w:val="28"/>
        </w:rPr>
        <w:t xml:space="preserve">В соответствии с протестом Углегорского городского прокурора Сахалинской области от 29.06.2026 № Прдр-20640017-196-26/-20640017, а также в целях реализации полномочий, предусмотренных </w:t>
      </w:r>
      <w:r w:rsidRPr="008F17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Федеральным законом от 27.12.2018 № 498-ФЗ «Об ответственном обращении с животными», внести в Устав муниципального казенного учреждения «Управление территорией </w:t>
      </w:r>
      <w:r w:rsidR="008F17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            </w:t>
      </w:r>
      <w:r w:rsidRPr="008F17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с. Бошняково» </w:t>
      </w:r>
      <w:r w:rsidR="008F17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Углегорского муниципального округа Сахалинской области </w:t>
      </w:r>
      <w:r w:rsidRPr="008F17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следующие изменения и дополнения:</w:t>
      </w:r>
      <w:r w:rsidRPr="008F17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9E0B0" w14:textId="512E446D" w:rsidR="00E159E1" w:rsidRPr="008F17F1" w:rsidRDefault="00E159E1" w:rsidP="008F1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7F1">
        <w:rPr>
          <w:rFonts w:ascii="Times New Roman" w:hAnsi="Times New Roman" w:cs="Times New Roman"/>
          <w:sz w:val="28"/>
          <w:szCs w:val="28"/>
        </w:rPr>
        <w:t xml:space="preserve">- Устав муниципального казенного предприятия «Управление территорией с. Бошняково» </w:t>
      </w:r>
      <w:r w:rsidR="008F17F1">
        <w:rPr>
          <w:rFonts w:ascii="Times New Roman" w:hAnsi="Times New Roman" w:cs="Times New Roman"/>
          <w:sz w:val="28"/>
          <w:szCs w:val="28"/>
        </w:rPr>
        <w:t xml:space="preserve">Углегорского муниципального округа Сахалинской области </w:t>
      </w:r>
      <w:r w:rsidRPr="008F17F1">
        <w:rPr>
          <w:rFonts w:ascii="Times New Roman" w:hAnsi="Times New Roman" w:cs="Times New Roman"/>
          <w:sz w:val="28"/>
          <w:szCs w:val="28"/>
        </w:rPr>
        <w:t>дополнить пунктом 2.15, изложенным в следующей редакции:</w:t>
      </w:r>
    </w:p>
    <w:p w14:paraId="6B69E0B2" w14:textId="77777777" w:rsidR="00E159E1" w:rsidRPr="008F17F1" w:rsidRDefault="00E159E1" w:rsidP="008F17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7F1">
        <w:rPr>
          <w:rFonts w:ascii="Times New Roman" w:hAnsi="Times New Roman" w:cs="Times New Roman"/>
          <w:sz w:val="28"/>
          <w:szCs w:val="28"/>
        </w:rPr>
        <w:t>«2.15. Участие в качестве уполномоченного учреждения для осуществления деятельности и организационных мероприятий по решению вопросов, наделяемых в соответствии с действующим законодательством Российской Федерации, Субъекта Российской Федерации, органу местного самоуправления государственных полномочий, по следующим видам деятельности:</w:t>
      </w:r>
    </w:p>
    <w:p w14:paraId="6B69E0B3" w14:textId="77777777" w:rsidR="00E159E1" w:rsidRPr="008F17F1" w:rsidRDefault="00E159E1" w:rsidP="008F17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7F1">
        <w:rPr>
          <w:rFonts w:ascii="Times New Roman" w:hAnsi="Times New Roman" w:cs="Times New Roman"/>
          <w:sz w:val="28"/>
          <w:szCs w:val="28"/>
        </w:rPr>
        <w:t>2.15.1. Осуществление деятельности по обращению с животными без владельцев, обитающими на территории муниципального округа, в том числе:</w:t>
      </w:r>
    </w:p>
    <w:p w14:paraId="6B69E0B4" w14:textId="223A14E3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>- отлов</w:t>
      </w:r>
      <w:r w:rsidR="008F17F1">
        <w:rPr>
          <w:sz w:val="28"/>
          <w:szCs w:val="28"/>
        </w:rPr>
        <w:t xml:space="preserve"> </w:t>
      </w:r>
      <w:r w:rsidRPr="008F17F1">
        <w:rPr>
          <w:sz w:val="28"/>
          <w:szCs w:val="28"/>
        </w:rPr>
        <w:t>животных без владельцев, их транспортировка и немедленная передача в приюты;</w:t>
      </w:r>
    </w:p>
    <w:p w14:paraId="6B69E0B5" w14:textId="19F59897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>- содержание</w:t>
      </w:r>
      <w:r w:rsidR="008F17F1">
        <w:rPr>
          <w:sz w:val="28"/>
          <w:szCs w:val="28"/>
        </w:rPr>
        <w:t xml:space="preserve"> </w:t>
      </w:r>
      <w:r w:rsidRPr="008F17F1">
        <w:rPr>
          <w:sz w:val="28"/>
          <w:szCs w:val="28"/>
        </w:rPr>
        <w:t xml:space="preserve">животных в приютах; </w:t>
      </w:r>
    </w:p>
    <w:p w14:paraId="6B69E0B6" w14:textId="687CA645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>- возврат</w:t>
      </w:r>
      <w:r w:rsidR="008F17F1">
        <w:rPr>
          <w:sz w:val="28"/>
          <w:szCs w:val="28"/>
        </w:rPr>
        <w:t xml:space="preserve"> </w:t>
      </w:r>
      <w:r w:rsidRPr="008F17F1">
        <w:rPr>
          <w:sz w:val="28"/>
          <w:szCs w:val="28"/>
        </w:rPr>
        <w:t>потерявшихся животных их владельцам;</w:t>
      </w:r>
    </w:p>
    <w:p w14:paraId="6B69E0B7" w14:textId="77DE5044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>- поиск новых владельцев</w:t>
      </w:r>
      <w:r w:rsidR="008F17F1">
        <w:rPr>
          <w:sz w:val="28"/>
          <w:szCs w:val="28"/>
        </w:rPr>
        <w:t xml:space="preserve"> </w:t>
      </w:r>
      <w:r w:rsidRPr="008F17F1">
        <w:rPr>
          <w:sz w:val="28"/>
          <w:szCs w:val="28"/>
        </w:rPr>
        <w:t>для животных, поступивших в приюты для животных без владельцев;</w:t>
      </w:r>
    </w:p>
    <w:p w14:paraId="6B69E0B8" w14:textId="77777777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 xml:space="preserve">- возврат животных без владельцев, не проявляющих немотивированной агрессивности, на прежние места обитания тех животных, после проведения необходимых мероприятий (карантин, лечение, вакцинация, стерилизация/кастрация, мечение); </w:t>
      </w:r>
    </w:p>
    <w:p w14:paraId="6B69E0B9" w14:textId="54A39A50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>- размещение и содержание</w:t>
      </w:r>
      <w:r w:rsidR="008F17F1">
        <w:rPr>
          <w:sz w:val="28"/>
          <w:szCs w:val="28"/>
        </w:rPr>
        <w:t xml:space="preserve"> </w:t>
      </w:r>
      <w:r w:rsidRPr="008F17F1">
        <w:rPr>
          <w:sz w:val="28"/>
          <w:szCs w:val="28"/>
        </w:rPr>
        <w:t xml:space="preserve">в приютах тех животных, которые не могут быть возвращены на прежние места их обитания, до момента передачи новым владельцам или наступления естественной смерти таких животных.». </w:t>
      </w:r>
    </w:p>
    <w:p w14:paraId="6B69E0BB" w14:textId="0CDB802C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  <w:r w:rsidRPr="008F17F1">
        <w:rPr>
          <w:sz w:val="28"/>
          <w:szCs w:val="28"/>
        </w:rPr>
        <w:t xml:space="preserve">В части, не затронутой текстом настоящего приложения, Устав муниципального казенного учреждения «Управление территорией </w:t>
      </w:r>
      <w:r w:rsidR="00B9593E">
        <w:rPr>
          <w:sz w:val="28"/>
          <w:szCs w:val="28"/>
        </w:rPr>
        <w:t xml:space="preserve">                             </w:t>
      </w:r>
      <w:r w:rsidRPr="008F17F1">
        <w:rPr>
          <w:sz w:val="28"/>
          <w:szCs w:val="28"/>
        </w:rPr>
        <w:lastRenderedPageBreak/>
        <w:t xml:space="preserve">с. Бошняково» </w:t>
      </w:r>
      <w:r w:rsidR="008F17F1">
        <w:rPr>
          <w:sz w:val="28"/>
          <w:szCs w:val="28"/>
        </w:rPr>
        <w:t xml:space="preserve">Углегорского муниципального округа Сахалинской области </w:t>
      </w:r>
      <w:r w:rsidRPr="008F17F1">
        <w:rPr>
          <w:sz w:val="28"/>
          <w:szCs w:val="28"/>
        </w:rPr>
        <w:t>действует в прежней редакции.</w:t>
      </w:r>
    </w:p>
    <w:p w14:paraId="6B69E0BC" w14:textId="77777777" w:rsidR="00E159E1" w:rsidRPr="008F17F1" w:rsidRDefault="00E159E1" w:rsidP="008F17F1">
      <w:pPr>
        <w:pStyle w:val="ac"/>
        <w:ind w:firstLine="708"/>
        <w:jc w:val="both"/>
        <w:rPr>
          <w:sz w:val="28"/>
          <w:szCs w:val="28"/>
        </w:rPr>
      </w:pPr>
    </w:p>
    <w:p w14:paraId="6B69E0BD" w14:textId="77777777" w:rsidR="00936407" w:rsidRPr="008F17F1" w:rsidRDefault="00936407">
      <w:pPr>
        <w:rPr>
          <w:sz w:val="28"/>
          <w:szCs w:val="28"/>
        </w:rPr>
      </w:pPr>
    </w:p>
    <w:sectPr w:rsidR="00936407" w:rsidRPr="008F17F1" w:rsidSect="00747A7C">
      <w:pgSz w:w="11905" w:h="16837"/>
      <w:pgMar w:top="1135" w:right="565" w:bottom="1135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F6"/>
    <w:rsid w:val="001A75DE"/>
    <w:rsid w:val="003D14F3"/>
    <w:rsid w:val="004107F6"/>
    <w:rsid w:val="00747A7C"/>
    <w:rsid w:val="008F17F1"/>
    <w:rsid w:val="00936407"/>
    <w:rsid w:val="00AD7614"/>
    <w:rsid w:val="00AF66DB"/>
    <w:rsid w:val="00B907DD"/>
    <w:rsid w:val="00B9593E"/>
    <w:rsid w:val="00D47ACE"/>
    <w:rsid w:val="00E1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E0A7"/>
  <w15:chartTrackingRefBased/>
  <w15:docId w15:val="{72A28417-42AB-452E-9DA6-03D04EEC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9E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07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7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7F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7F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7F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7F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7F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7F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7F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07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7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7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07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07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07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1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7F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1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07F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107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07F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107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107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07F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159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2026-07-13T04:16:00Z</cp:lastPrinted>
  <dcterms:created xsi:type="dcterms:W3CDTF">2026-07-12T21:33:00Z</dcterms:created>
  <dcterms:modified xsi:type="dcterms:W3CDTF">2026-07-13T04:16:00Z</dcterms:modified>
</cp:coreProperties>
</file>